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E5" w:rsidRDefault="006A3A56" w:rsidP="00520000">
      <w:pPr>
        <w:tabs>
          <w:tab w:val="left" w:pos="1695"/>
          <w:tab w:val="left" w:pos="5565"/>
          <w:tab w:val="left" w:pos="6645"/>
          <w:tab w:val="center" w:pos="7470"/>
        </w:tabs>
        <w:jc w:val="center"/>
        <w:rPr>
          <w:rFonts w:ascii="IranNastaliq" w:hAnsi="IranNastaliq" w:cs="B Nazanin"/>
          <w:b/>
          <w:bCs/>
          <w:color w:val="CC0000"/>
          <w:sz w:val="46"/>
          <w:szCs w:val="46"/>
          <w:rtl/>
          <w:lang w:bidi="fa-IR"/>
        </w:rPr>
      </w:pPr>
      <w:bookmarkStart w:id="0" w:name="_GoBack"/>
      <w:bookmarkEnd w:id="0"/>
      <w:r>
        <w:rPr>
          <w:rFonts w:ascii="IranNastaliq" w:hAnsi="IranNastaliq" w:cs="B Nazanin" w:hint="cs"/>
          <w:b/>
          <w:bCs/>
          <w:noProof/>
          <w:color w:val="CC0000"/>
          <w:sz w:val="46"/>
          <w:szCs w:val="46"/>
          <w:rtl/>
          <w:lang w:bidi="fa-I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-204651</wp:posOffset>
            </wp:positionH>
            <wp:positionV relativeFrom="paragraph">
              <wp:posOffset>-223701</wp:posOffset>
            </wp:positionV>
            <wp:extent cx="1082813" cy="1175657"/>
            <wp:effectExtent l="19050" t="0" r="3037" b="0"/>
            <wp:wrapNone/>
            <wp:docPr id="12" name="Picture 3" descr="E:\نامه ها\مبشر\عکس ها\arm\arm rang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نامه ها\مبشر\عکس ها\arm\arm rang002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13" cy="11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AE5">
        <w:rPr>
          <w:rFonts w:ascii="IranNastaliq" w:hAnsi="IranNastaliq" w:cs="B Nazanin" w:hint="cs"/>
          <w:b/>
          <w:bCs/>
          <w:noProof/>
          <w:color w:val="CC0000"/>
          <w:sz w:val="46"/>
          <w:szCs w:val="46"/>
          <w:rtl/>
          <w:lang w:bidi="fa-I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-302079</wp:posOffset>
            </wp:positionV>
            <wp:extent cx="1853292" cy="1254035"/>
            <wp:effectExtent l="19050" t="0" r="0" b="0"/>
            <wp:wrapNone/>
            <wp:docPr id="8" name="Picture 2" descr="C:\Documents and Settings\Anahid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ahid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92" cy="125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AE5" w:rsidRDefault="00100AE5" w:rsidP="00520000">
      <w:pPr>
        <w:tabs>
          <w:tab w:val="left" w:pos="1695"/>
          <w:tab w:val="left" w:pos="5565"/>
          <w:tab w:val="left" w:pos="6645"/>
          <w:tab w:val="center" w:pos="7470"/>
        </w:tabs>
        <w:jc w:val="center"/>
        <w:rPr>
          <w:rFonts w:ascii="IranNastaliq" w:hAnsi="IranNastaliq" w:cs="B Nazanin"/>
          <w:b/>
          <w:bCs/>
          <w:color w:val="CC0000"/>
          <w:sz w:val="46"/>
          <w:szCs w:val="46"/>
          <w:rtl/>
          <w:lang w:bidi="fa-IR"/>
        </w:rPr>
      </w:pPr>
    </w:p>
    <w:p w:rsidR="00520000" w:rsidRPr="006A3A56" w:rsidRDefault="00015374" w:rsidP="00520000">
      <w:pPr>
        <w:tabs>
          <w:tab w:val="left" w:pos="1695"/>
          <w:tab w:val="left" w:pos="5565"/>
          <w:tab w:val="left" w:pos="6645"/>
          <w:tab w:val="center" w:pos="7470"/>
        </w:tabs>
        <w:jc w:val="center"/>
        <w:rPr>
          <w:rFonts w:ascii="IranNastaliq" w:hAnsi="IranNastaliq" w:cs="B Nazanin"/>
          <w:b/>
          <w:bCs/>
          <w:color w:val="CC0000"/>
          <w:sz w:val="12"/>
          <w:szCs w:val="12"/>
          <w:rtl/>
          <w:lang w:bidi="fa-IR"/>
        </w:rPr>
      </w:pPr>
      <w:r>
        <w:rPr>
          <w:rFonts w:ascii="IranNastaliq" w:hAnsi="IranNastaliq" w:cs="B Nazanin"/>
          <w:b/>
          <w:bCs/>
          <w:noProof/>
          <w:color w:val="333399"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68580</wp:posOffset>
                </wp:positionV>
                <wp:extent cx="8020685" cy="1527175"/>
                <wp:effectExtent l="10160" t="11430" r="17780" b="3302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685" cy="152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8.8pt;margin-top:5.4pt;width:631.55pt;height:120.2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Et4QIAAO8GAAAOAAAAZHJzL2Uyb0RvYy54bWy0Vdtu1DAQfUfiHyy/01y616jZqmopQuJS&#10;URDPXtvZGBzb2N7Nlq9nbGfDQisoCPIQ2TOTc+aes/N9J9GOWye0qnFxkmPEFdVMqE2NP7y/frbA&#10;yHmiGJFa8RrfcYfPV0+fnPWm4qVutWTcIgBRrupNjVvvTZVljra8I+5EG65A2WjbEQ9Xu8mYJT2g&#10;dzIr83yW9doyYzXlzoH0KinxKuI3Daf+bdM47pGsMfjm49vG9zq8s9UZqTaWmFbQwQ3yF150RCgg&#10;HaGuiCdoa8U9qE5Qq51u/AnVXaabRlAeY4BoivynaG5bYniMBZLjzJgm9+9g6ZvdjUWCQe0mGCnS&#10;QY0utl5HalSG/PTGVWB2a25siNCZV5p+dkjpy5aoDb+wVvctJwy8KoJ99sMH4eLgU7TuX2sG6ATQ&#10;Y6r2je0CICQB7WNF7saK8L1HFISLvMxniylGFHTFtJwX82nkINXhc2Odf8F1h8KhxlZvFXsHdY8c&#10;ZPfK+VgXNgRH2CeMmk5ClXdEomI2m80HxME4I9UBc6gouxZSIqv9R+HbmJngaFS6A75DRkMGkji2&#10;L7+UFgEHhEwpV34Sv5DbDvKQ5LMcnkBOKhBDoybx5CAGT0YkyCt0l0ukiWsa7YJktPo1HwzMQ3yL&#10;g/g3fEWw+/8BxjiHtEqhEDQZ1H6xTOzIUSJ56NehajC8sT4xiwr1oCnnBze1FKPykUn646K4Y5LY&#10;frGiYSSeKxbPngiZzhCcVMFVHpfTEKbeem5vW9YjJkITl4vTJSxOJmBTnS7yWb6cY0TkBlYs9RY/&#10;2IqPDC81zb2eG9qQSNOS1ESj4b2uGL2NPXkUSJz8MOxpaaw1u4PBh7kJcxH+EnBotf2KUQ8bt8bu&#10;y5ZYjpF8qWB0lsVkElZ0vEym8xIu9lizPtYQRQGqxh4SE4+XPq31rbFi0wJTEedN6bDOGuEh5Ohf&#10;8mq4wFZNg5X+AGFtH9+j1ff/1OobAAAA//8DAFBLAwQUAAYACAAAACEAPsD9pt4AAAAKAQAADwAA&#10;AGRycy9kb3ducmV2LnhtbEyPwU7DMBBE70j8g7VI3KjdVqQkxKkqJE5wIYUDN8dekqjxOsRuG/6e&#10;7QmOOzOafVNuZz+IE06xD6RhuVAgkGxwPbUa3vfPdw8gYjLkzBAINfxghG11fVWawoUzveGpTq3g&#10;EoqF0dClNBZSRtuhN3ERRiT2vsLkTeJzaqWbzJnL/SBXSmXSm574Q2dGfOrQHuqj1zB+uL5uDvtX&#10;mX/uXoZva3Miq/Xtzbx7BJFwTn9huOAzOlTM1IQjuSgGDfkm4yTrihdc/HWmNiAaDav75RpkVcr/&#10;E6pfAAAA//8DAFBLAQItABQABgAIAAAAIQC2gziS/gAAAOEBAAATAAAAAAAAAAAAAAAAAAAAAABb&#10;Q29udGVudF9UeXBlc10ueG1sUEsBAi0AFAAGAAgAAAAhADj9If/WAAAAlAEAAAsAAAAAAAAAAAAA&#10;AAAALwEAAF9yZWxzLy5yZWxzUEsBAi0AFAAGAAgAAAAhAG9jMS3hAgAA7wYAAA4AAAAAAAAAAAAA&#10;AAAALgIAAGRycy9lMm9Eb2MueG1sUEsBAi0AFAAGAAgAAAAhAD7A/abeAAAACgEAAA8AAAAAAAAA&#10;AAAAAAAAOwUAAGRycy9kb3ducmV2LnhtbFBLBQYAAAAABAAEAPMAAABGBgAAAAA=&#10;" fillcolor="#b2a1c7 [1943]" strokecolor="#b2a1c7 [1943]" strokeweight="1pt">
                <v:fill color2="#e5dfec [663]" angle="135" focus="50%" type="gradient"/>
                <v:shadow on="t" color="#3f3151 [1607]" opacity=".5" offset="1pt"/>
              </v:roundrect>
            </w:pict>
          </mc:Fallback>
        </mc:AlternateContent>
      </w:r>
    </w:p>
    <w:p w:rsidR="00520000" w:rsidRPr="00100AE5" w:rsidRDefault="00520000" w:rsidP="00520000">
      <w:pPr>
        <w:tabs>
          <w:tab w:val="left" w:pos="1695"/>
          <w:tab w:val="left" w:pos="5565"/>
          <w:tab w:val="left" w:pos="6645"/>
          <w:tab w:val="center" w:pos="7470"/>
        </w:tabs>
        <w:jc w:val="center"/>
        <w:rPr>
          <w:rFonts w:ascii="IranNastaliq" w:hAnsi="IranNastaliq" w:cs="B Nazanin"/>
          <w:b/>
          <w:bCs/>
          <w:color w:val="1D1B11" w:themeColor="background2" w:themeShade="1A"/>
          <w:sz w:val="88"/>
          <w:szCs w:val="88"/>
          <w:rtl/>
          <w:lang w:bidi="fa-IR"/>
        </w:rPr>
      </w:pPr>
      <w:r w:rsidRPr="00100AE5">
        <w:rPr>
          <w:rFonts w:ascii="IranNastaliq" w:hAnsi="IranNastaliq" w:cs="B Nazanin" w:hint="cs"/>
          <w:b/>
          <w:bCs/>
          <w:color w:val="1D1B11" w:themeColor="background2" w:themeShade="1A"/>
          <w:sz w:val="88"/>
          <w:szCs w:val="88"/>
          <w:rtl/>
          <w:lang w:bidi="fa-IR"/>
        </w:rPr>
        <w:t>فدراسیون تکواندو جمهوری اسلامی ایران</w:t>
      </w:r>
    </w:p>
    <w:p w:rsidR="00520000" w:rsidRPr="00100AE5" w:rsidRDefault="00520000" w:rsidP="00520000">
      <w:pPr>
        <w:tabs>
          <w:tab w:val="left" w:pos="1695"/>
          <w:tab w:val="left" w:pos="5565"/>
          <w:tab w:val="left" w:pos="6645"/>
          <w:tab w:val="center" w:pos="7470"/>
        </w:tabs>
        <w:jc w:val="center"/>
        <w:rPr>
          <w:rFonts w:ascii="IranNastaliq" w:hAnsi="IranNastaliq" w:cs="B Nazanin"/>
          <w:b/>
          <w:bCs/>
          <w:color w:val="1D1B11" w:themeColor="background2" w:themeShade="1A"/>
          <w:sz w:val="2"/>
          <w:szCs w:val="2"/>
          <w:rtl/>
          <w:lang w:bidi="fa-IR"/>
        </w:rPr>
      </w:pPr>
      <w:r w:rsidRPr="00100AE5">
        <w:rPr>
          <w:rFonts w:ascii="IranNastaliq" w:hAnsi="IranNastaliq" w:cs="B Nazanin" w:hint="cs"/>
          <w:b/>
          <w:bCs/>
          <w:color w:val="1D1B11" w:themeColor="background2" w:themeShade="1A"/>
          <w:sz w:val="46"/>
          <w:szCs w:val="46"/>
          <w:rtl/>
          <w:lang w:bidi="fa-IR"/>
        </w:rPr>
        <w:t>کمیته امور استانها و مجامع</w:t>
      </w:r>
    </w:p>
    <w:p w:rsidR="00520000" w:rsidRPr="006A3A56" w:rsidRDefault="00520000" w:rsidP="00520000">
      <w:pPr>
        <w:jc w:val="center"/>
        <w:rPr>
          <w:rFonts w:cs="B Homa"/>
          <w:sz w:val="22"/>
          <w:szCs w:val="22"/>
          <w:rtl/>
          <w:lang w:bidi="fa-IR"/>
        </w:rPr>
      </w:pPr>
    </w:p>
    <w:p w:rsidR="00520000" w:rsidRPr="00100AE5" w:rsidRDefault="00520000" w:rsidP="00DF58CC">
      <w:pPr>
        <w:jc w:val="center"/>
        <w:rPr>
          <w:rFonts w:cs="B Titr"/>
          <w:b/>
          <w:bCs/>
          <w:color w:val="1D1B11" w:themeColor="background2" w:themeShade="1A"/>
          <w:sz w:val="90"/>
          <w:szCs w:val="90"/>
          <w:rtl/>
          <w:lang w:bidi="fa-IR"/>
        </w:rPr>
      </w:pPr>
      <w:r w:rsidRPr="00100AE5">
        <w:rPr>
          <w:rFonts w:cs="B Titr" w:hint="cs"/>
          <w:b/>
          <w:bCs/>
          <w:color w:val="1D1B11" w:themeColor="background2" w:themeShade="1A"/>
          <w:sz w:val="90"/>
          <w:szCs w:val="90"/>
          <w:rtl/>
          <w:lang w:bidi="fa-IR"/>
        </w:rPr>
        <w:t>فـرم ارزیـابی سالیـانه</w:t>
      </w:r>
    </w:p>
    <w:p w:rsidR="00520000" w:rsidRPr="006A3A56" w:rsidRDefault="00520000" w:rsidP="00DF58CC">
      <w:pPr>
        <w:jc w:val="center"/>
        <w:rPr>
          <w:rFonts w:cs="B Titr"/>
          <w:b/>
          <w:bCs/>
          <w:color w:val="1D1B11" w:themeColor="background2" w:themeShade="1A"/>
          <w:sz w:val="20"/>
          <w:szCs w:val="20"/>
          <w:rtl/>
          <w:lang w:bidi="fa-IR"/>
        </w:rPr>
      </w:pPr>
    </w:p>
    <w:p w:rsidR="00520000" w:rsidRPr="00100AE5" w:rsidRDefault="00100AE5" w:rsidP="00DF58CC">
      <w:pPr>
        <w:jc w:val="center"/>
        <w:rPr>
          <w:rFonts w:cs="B Titr"/>
          <w:b/>
          <w:bCs/>
          <w:color w:val="1D1B11" w:themeColor="background2" w:themeShade="1A"/>
          <w:sz w:val="90"/>
          <w:szCs w:val="90"/>
          <w:rtl/>
          <w:lang w:bidi="fa-IR"/>
        </w:rPr>
      </w:pPr>
      <w:r>
        <w:rPr>
          <w:rFonts w:cs="B Titr" w:hint="cs"/>
          <w:b/>
          <w:bCs/>
          <w:color w:val="1D1B11" w:themeColor="background2" w:themeShade="1A"/>
          <w:sz w:val="90"/>
          <w:szCs w:val="90"/>
          <w:rtl/>
          <w:lang w:bidi="fa-IR"/>
        </w:rPr>
        <w:t>هیأت</w:t>
      </w:r>
      <w:r>
        <w:rPr>
          <w:rFonts w:cs="B Titr"/>
          <w:b/>
          <w:bCs/>
          <w:color w:val="1D1B11" w:themeColor="background2" w:themeShade="1A"/>
          <w:sz w:val="90"/>
          <w:szCs w:val="90"/>
          <w:rtl/>
          <w:lang w:bidi="fa-IR"/>
        </w:rPr>
        <w:softHyphen/>
      </w:r>
      <w:r w:rsidR="00520000" w:rsidRPr="00100AE5">
        <w:rPr>
          <w:rFonts w:cs="B Titr" w:hint="cs"/>
          <w:b/>
          <w:bCs/>
          <w:color w:val="1D1B11" w:themeColor="background2" w:themeShade="1A"/>
          <w:sz w:val="90"/>
          <w:szCs w:val="90"/>
          <w:rtl/>
          <w:lang w:bidi="fa-IR"/>
        </w:rPr>
        <w:t>های استـانی</w:t>
      </w:r>
    </w:p>
    <w:p w:rsidR="00520000" w:rsidRPr="006A3A56" w:rsidRDefault="00520000" w:rsidP="00DF58CC">
      <w:pPr>
        <w:jc w:val="center"/>
        <w:rPr>
          <w:rFonts w:cs="B Titr"/>
          <w:b/>
          <w:bCs/>
          <w:color w:val="1D1B11" w:themeColor="background2" w:themeShade="1A"/>
          <w:sz w:val="20"/>
          <w:szCs w:val="20"/>
          <w:rtl/>
          <w:lang w:bidi="fa-IR"/>
        </w:rPr>
      </w:pPr>
    </w:p>
    <w:p w:rsidR="00520000" w:rsidRPr="00DF58CC" w:rsidRDefault="00DF58CC" w:rsidP="00DF58CC">
      <w:pPr>
        <w:ind w:left="720" w:hanging="56"/>
        <w:jc w:val="center"/>
        <w:rPr>
          <w:rFonts w:cs="B Titr"/>
          <w:b/>
          <w:bCs/>
          <w:color w:val="1D1B11" w:themeColor="background2" w:themeShade="1A"/>
          <w:sz w:val="30"/>
          <w:szCs w:val="30"/>
          <w:rtl/>
          <w:lang w:bidi="fa-IR"/>
        </w:rPr>
      </w:pPr>
      <w:r>
        <w:rPr>
          <w:rFonts w:cs="B Titr" w:hint="cs"/>
          <w:b/>
          <w:bCs/>
          <w:color w:val="1D1B11" w:themeColor="background2" w:themeShade="1A"/>
          <w:sz w:val="90"/>
          <w:szCs w:val="90"/>
          <w:rtl/>
          <w:lang w:bidi="fa-IR"/>
        </w:rPr>
        <w:t>شش</w:t>
      </w:r>
      <w:r w:rsidR="00045954">
        <w:rPr>
          <w:rFonts w:cs="B Titr" w:hint="cs"/>
          <w:b/>
          <w:bCs/>
          <w:color w:val="1D1B11" w:themeColor="background2" w:themeShade="1A"/>
          <w:sz w:val="90"/>
          <w:szCs w:val="90"/>
          <w:rtl/>
          <w:lang w:bidi="fa-IR"/>
        </w:rPr>
        <w:t xml:space="preserve"> ماهه اول </w:t>
      </w:r>
      <w:r w:rsidR="00520000" w:rsidRPr="00100AE5">
        <w:rPr>
          <w:rFonts w:cs="B Titr" w:hint="cs"/>
          <w:b/>
          <w:bCs/>
          <w:color w:val="1D1B11" w:themeColor="background2" w:themeShade="1A"/>
          <w:sz w:val="90"/>
          <w:szCs w:val="90"/>
          <w:rtl/>
          <w:lang w:bidi="fa-IR"/>
        </w:rPr>
        <w:t>سـال 139</w:t>
      </w:r>
      <w:r w:rsidR="00045954">
        <w:rPr>
          <w:rFonts w:cs="B Titr" w:hint="cs"/>
          <w:b/>
          <w:bCs/>
          <w:color w:val="1D1B11" w:themeColor="background2" w:themeShade="1A"/>
          <w:sz w:val="90"/>
          <w:szCs w:val="90"/>
          <w:rtl/>
          <w:lang w:bidi="fa-IR"/>
        </w:rPr>
        <w:t>8</w:t>
      </w:r>
      <w:r>
        <w:rPr>
          <w:rFonts w:cs="B Titr" w:hint="cs"/>
          <w:b/>
          <w:bCs/>
          <w:color w:val="1D1B11" w:themeColor="background2" w:themeShade="1A"/>
          <w:sz w:val="40"/>
          <w:szCs w:val="40"/>
          <w:rtl/>
          <w:lang w:bidi="fa-IR"/>
        </w:rPr>
        <w:t xml:space="preserve">- </w:t>
      </w:r>
      <w:r w:rsidRPr="00DF58CC">
        <w:rPr>
          <w:rFonts w:cs="B Titr" w:hint="cs"/>
          <w:b/>
          <w:bCs/>
          <w:color w:val="1D1B11" w:themeColor="background2" w:themeShade="1A"/>
          <w:sz w:val="30"/>
          <w:szCs w:val="30"/>
          <w:rtl/>
          <w:lang w:bidi="fa-IR"/>
        </w:rPr>
        <w:t>از تاریخ 01/01/1398 تا تاریخ 31/06/1398</w:t>
      </w:r>
    </w:p>
    <w:p w:rsidR="00520000" w:rsidRPr="002D3F2E" w:rsidRDefault="00015374" w:rsidP="00520000">
      <w:pPr>
        <w:ind w:left="720" w:hanging="56"/>
        <w:jc w:val="center"/>
        <w:rPr>
          <w:rFonts w:cs="B Titr"/>
          <w:b/>
          <w:bCs/>
          <w:color w:val="1F497D" w:themeColor="text2"/>
          <w:sz w:val="40"/>
          <w:szCs w:val="40"/>
          <w:rtl/>
          <w:lang w:bidi="fa-IR"/>
        </w:rPr>
      </w:pPr>
      <w:r>
        <w:rPr>
          <w:rFonts w:cs="B Titr"/>
          <w:b/>
          <w:bCs/>
          <w:noProof/>
          <w:color w:val="1F497D" w:themeColor="text2"/>
          <w:sz w:val="40"/>
          <w:szCs w:val="40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-6985</wp:posOffset>
                </wp:positionV>
                <wp:extent cx="113665" cy="496570"/>
                <wp:effectExtent l="5080" t="12065" r="5080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1.9pt;margin-top:-.55pt;width:8.95pt;height:39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EkOgIAAHIEAAAOAAAAZHJzL2Uyb0RvYy54bWysVNuO0zAQfUfiHyy/0zTdtruNmq5WXYqQ&#10;Flix8AGO4yQWvjF2m5av37HTlhbeEHmwPJ7x8ZkzM1ne77UiOwFeWlPSfDSmRBhua2nakn7/tnl3&#10;R4kPzNRMWSNKehCe3q/evln2rhAT21lVCyAIYnzRu5J2IbgiyzzvhGZ+ZJ0w6GwsaBbQhDargfWI&#10;rlU2GY/nWW+hdmC58B5PHwcnXSX8phE8fGkaLwJRJUVuIa2Q1iqu2WrJihaY6yQ/0mD/wEIzafDR&#10;M9QjC4xsQf4FpSUH620TRtzqzDaN5CLlgNnk4z+yeemYEykXFMe7s0z+/8Hyz7tnILIu6S0lhmks&#10;0VcUjZlWCXIT5emdLzDqxT1DTNC7J8t/eGLsusMo8QBg+06wGknlMT67uhANj1dJ1X+yNaKzbbBJ&#10;qX0DOgKiBmSfCnI4F0TsA+F4mOc38/mMEo6u6WI+u00Fy1hxuuzAhw/CahI3JQWknsDZ7smHSIYV&#10;p5BE3ipZb6RSyYC2WisgO4a9sUlf4o85XoYpQ/qSLmaTWUK+8qU2FWeQqs1TjNpqTHYAzsfxG/oM&#10;z7Ebh/NTJmeIRPYKXcuAs6GkLundBUoU+72pU+cGJtWwx0yVOaofBR8KV9n6gOKDHRofBxU3nYVf&#10;lPTY9CX1P7cMBCXqo8ECLvLpNE5JMqaz2wkacOmpLj3McIQqaaBk2K7DMFlbB7Lt8KVBDmMfsOiN&#10;TAWJDTGwOpLFxk6pH4cwTs6lnaJ+/ypWrwAAAP//AwBQSwMEFAAGAAgAAAAhAMtRJojdAAAACQEA&#10;AA8AAABkcnMvZG93bnJldi54bWxMjzFPwzAUhHck/oP1KrG1joloqhCnQkWoCwsB9tf4NYka25Ht&#10;tM6/x0wwnu509121j3pkV3J+sEaC2GTAyLRWDaaT8PX5tt4B8wGNwtEakrCQh319f1dhqezNfNC1&#10;CR1LJcaXKKEPYSo5921PGv3GTmSSd7ZOY0jSdVw5vKVyPfLHLNtyjYNJCz1OdOipvTSzlvCu4vHQ&#10;PsVL84qF+3bzEvC4SPmwii/PwALF8BeGX/yEDnViOtnZKM9GCfk2T+hBwloIYCmQ70QB7CShKATw&#10;uuL/H9Q/AAAA//8DAFBLAQItABQABgAIAAAAIQC2gziS/gAAAOEBAAATAAAAAAAAAAAAAAAAAAAA&#10;AABbQ29udGVudF9UeXBlc10ueG1sUEsBAi0AFAAGAAgAAAAhADj9If/WAAAAlAEAAAsAAAAAAAAA&#10;AAAAAAAALwEAAF9yZWxzLy5yZWxzUEsBAi0AFAAGAAgAAAAhAOwLISQ6AgAAcgQAAA4AAAAAAAAA&#10;AAAAAAAALgIAAGRycy9lMm9Eb2MueG1sUEsBAi0AFAAGAAgAAAAhAMtRJojdAAAACQEAAA8AAAAA&#10;AAAAAAAAAAAAlAQAAGRycy9kb3ducmV2LnhtbFBLBQYAAAAABAAEAPMAAACeBQAAAAA=&#10;" strokecolor="white [3212]"/>
            </w:pict>
          </mc:Fallback>
        </mc:AlternateContent>
      </w:r>
      <w:r w:rsidR="00967BB6">
        <w:rPr>
          <w:rFonts w:cs="B Titr" w:hint="cs"/>
          <w:b/>
          <w:bCs/>
          <w:noProof/>
          <w:color w:val="1F497D" w:themeColor="text2"/>
          <w:sz w:val="40"/>
          <w:szCs w:val="40"/>
          <w:rtl/>
          <w:lang w:bidi="fa-IR"/>
        </w:rPr>
        <w:drawing>
          <wp:anchor distT="0" distB="0" distL="114300" distR="114300" simplePos="0" relativeHeight="251651584" behindDoc="1" locked="0" layoutInCell="1" allowOverlap="1" wp14:anchorId="57DCF6B8" wp14:editId="52F1DCAA">
            <wp:simplePos x="0" y="0"/>
            <wp:positionH relativeFrom="column">
              <wp:posOffset>-30480</wp:posOffset>
            </wp:positionH>
            <wp:positionV relativeFrom="paragraph">
              <wp:posOffset>72390</wp:posOffset>
            </wp:positionV>
            <wp:extent cx="729887" cy="783771"/>
            <wp:effectExtent l="19050" t="0" r="0" b="0"/>
            <wp:wrapNone/>
            <wp:docPr id="1" name="Picture 1" descr="E:\نامه ها\مبشر\عکس ها\arm\arm rang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نامه ها\مبشر\عکس ها\arm\arm rang002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87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000" w:rsidRPr="002D3F2E">
        <w:rPr>
          <w:rFonts w:cs="B Titr" w:hint="cs"/>
          <w:b/>
          <w:bCs/>
          <w:color w:val="1F497D" w:themeColor="text2"/>
          <w:sz w:val="40"/>
          <w:szCs w:val="40"/>
          <w:rtl/>
          <w:lang w:bidi="fa-IR"/>
        </w:rPr>
        <w:t>1) محور ت</w:t>
      </w:r>
      <w:r w:rsidR="00861078">
        <w:rPr>
          <w:rFonts w:cs="B Titr" w:hint="cs"/>
          <w:b/>
          <w:bCs/>
          <w:color w:val="1F497D" w:themeColor="text2"/>
          <w:sz w:val="40"/>
          <w:szCs w:val="40"/>
          <w:rtl/>
          <w:lang w:bidi="fa-IR"/>
        </w:rPr>
        <w:t>وسعه ورزش قهرمانی</w:t>
      </w:r>
    </w:p>
    <w:p w:rsidR="00A41F30" w:rsidRDefault="00A41F30" w:rsidP="007D1F2A">
      <w:pPr>
        <w:ind w:left="-31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520000" w:rsidRPr="002D3F2E" w:rsidRDefault="00520000" w:rsidP="007D1F2A">
      <w:pPr>
        <w:ind w:left="-31"/>
        <w:jc w:val="both"/>
        <w:rPr>
          <w:rFonts w:cs="B Titr"/>
          <w:b/>
          <w:bCs/>
          <w:color w:val="1F497D" w:themeColor="text2"/>
          <w:sz w:val="20"/>
          <w:szCs w:val="20"/>
          <w:rtl/>
          <w:lang w:bidi="fa-IR"/>
        </w:rPr>
      </w:pPr>
      <w:r w:rsidRPr="002D3F2E">
        <w:rPr>
          <w:rFonts w:cs="B Titr" w:hint="cs"/>
          <w:b/>
          <w:bCs/>
          <w:color w:val="1F497D" w:themeColor="text2"/>
          <w:sz w:val="20"/>
          <w:szCs w:val="20"/>
          <w:rtl/>
          <w:lang w:bidi="fa-IR"/>
        </w:rPr>
        <w:t xml:space="preserve">جدول </w:t>
      </w:r>
      <w:r w:rsidR="007D1F2A" w:rsidRPr="002D3F2E">
        <w:rPr>
          <w:rFonts w:cs="B Titr" w:hint="cs"/>
          <w:b/>
          <w:bCs/>
          <w:color w:val="1F497D" w:themeColor="text2"/>
          <w:sz w:val="20"/>
          <w:szCs w:val="20"/>
          <w:rtl/>
          <w:lang w:bidi="fa-IR"/>
        </w:rPr>
        <w:t>1-1</w:t>
      </w:r>
    </w:p>
    <w:tbl>
      <w:tblPr>
        <w:tblStyle w:val="TableGrid"/>
        <w:bidiVisual/>
        <w:tblW w:w="0" w:type="auto"/>
        <w:tblInd w:w="-31" w:type="dxa"/>
        <w:tblLook w:val="04A0" w:firstRow="1" w:lastRow="0" w:firstColumn="1" w:lastColumn="0" w:noHBand="0" w:noVBand="1"/>
      </w:tblPr>
      <w:tblGrid>
        <w:gridCol w:w="1413"/>
        <w:gridCol w:w="1289"/>
        <w:gridCol w:w="1726"/>
        <w:gridCol w:w="1726"/>
        <w:gridCol w:w="1731"/>
        <w:gridCol w:w="1727"/>
        <w:gridCol w:w="1726"/>
        <w:gridCol w:w="1726"/>
        <w:gridCol w:w="1727"/>
      </w:tblGrid>
      <w:tr w:rsidR="007D1F2A" w:rsidTr="000C6400">
        <w:trPr>
          <w:trHeight w:val="521"/>
        </w:trPr>
        <w:tc>
          <w:tcPr>
            <w:tcW w:w="1413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0C6400" w:rsidRPr="007D1F2A" w:rsidRDefault="000C6400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جنسیت</w:t>
            </w:r>
          </w:p>
        </w:tc>
        <w:tc>
          <w:tcPr>
            <w:tcW w:w="6472" w:type="dxa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A404BE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 بازیکنان ملی پوش اعزامی به مسابقات بین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المللی</w:t>
            </w:r>
          </w:p>
        </w:tc>
        <w:tc>
          <w:tcPr>
            <w:tcW w:w="6906" w:type="dxa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7D1F2A" w:rsidRPr="007D1F2A" w:rsidRDefault="00DF58CC" w:rsidP="00DF58C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تعداد افراد اعزامی </w:t>
            </w:r>
            <w:r w:rsidR="007D1F2A" w:rsidRPr="007D1F2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به مسابقات بین</w:t>
            </w:r>
            <w:r w:rsidR="007D1F2A" w:rsidRPr="007D1F2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المللی</w:t>
            </w:r>
            <w:r w:rsidR="00A404B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از سوی هیأت استان</w:t>
            </w:r>
          </w:p>
        </w:tc>
      </w:tr>
      <w:tr w:rsidR="007D1F2A" w:rsidTr="000C6400">
        <w:trPr>
          <w:trHeight w:val="535"/>
        </w:trPr>
        <w:tc>
          <w:tcPr>
            <w:tcW w:w="1413" w:type="dxa"/>
            <w:vMerge/>
            <w:tcBorders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سنی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زمان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مکان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F2A" w:rsidRPr="007D1F2A" w:rsidRDefault="007D1F2A" w:rsidP="00A26C1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سنی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F2A" w:rsidRPr="007D1F2A" w:rsidRDefault="007D1F2A" w:rsidP="00A26C1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F2A" w:rsidRPr="007D1F2A" w:rsidRDefault="007D1F2A" w:rsidP="00A26C1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زمان</w:t>
            </w:r>
          </w:p>
        </w:tc>
        <w:tc>
          <w:tcPr>
            <w:tcW w:w="1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7D1F2A" w:rsidRPr="007D1F2A" w:rsidRDefault="007D1F2A" w:rsidP="00A26C1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مکان</w:t>
            </w:r>
          </w:p>
        </w:tc>
      </w:tr>
      <w:tr w:rsidR="007D1F2A" w:rsidTr="00A404BE">
        <w:trPr>
          <w:trHeight w:val="352"/>
        </w:trPr>
        <w:tc>
          <w:tcPr>
            <w:tcW w:w="1413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آقایان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D1F2A" w:rsidTr="00A404BE">
        <w:trPr>
          <w:trHeight w:val="352"/>
        </w:trPr>
        <w:tc>
          <w:tcPr>
            <w:tcW w:w="1413" w:type="dxa"/>
            <w:vMerge/>
            <w:tcBorders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7" w:type="dxa"/>
            <w:tcBorders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D1F2A" w:rsidTr="00A404BE">
        <w:trPr>
          <w:trHeight w:val="352"/>
        </w:trPr>
        <w:tc>
          <w:tcPr>
            <w:tcW w:w="1413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بانوان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7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D1F2A" w:rsidTr="00A404BE">
        <w:trPr>
          <w:trHeight w:val="352"/>
        </w:trPr>
        <w:tc>
          <w:tcPr>
            <w:tcW w:w="1413" w:type="dxa"/>
            <w:vMerge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89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6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6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31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auto"/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7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6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6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7" w:type="dxa"/>
            <w:tcBorders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7D1F2A" w:rsidRPr="007D1F2A" w:rsidRDefault="007D1F2A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000" w:rsidRDefault="00520000" w:rsidP="007D1F2A">
      <w:pPr>
        <w:ind w:left="-31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A41F30" w:rsidRDefault="00A41F30" w:rsidP="007D1F2A">
      <w:pPr>
        <w:ind w:left="-31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A41F30" w:rsidRDefault="00A41F30" w:rsidP="007D1F2A">
      <w:pPr>
        <w:ind w:left="-31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7D1F2A" w:rsidRPr="002D3F2E" w:rsidRDefault="007D1F2A" w:rsidP="007D1F2A">
      <w:pPr>
        <w:ind w:left="-31"/>
        <w:jc w:val="both"/>
        <w:rPr>
          <w:rFonts w:cs="B Titr"/>
          <w:b/>
          <w:bCs/>
          <w:color w:val="1F497D" w:themeColor="text2"/>
          <w:sz w:val="20"/>
          <w:szCs w:val="20"/>
          <w:rtl/>
          <w:lang w:bidi="fa-IR"/>
        </w:rPr>
      </w:pPr>
      <w:r w:rsidRPr="002D3F2E">
        <w:rPr>
          <w:rFonts w:cs="B Titr" w:hint="cs"/>
          <w:b/>
          <w:bCs/>
          <w:color w:val="1F497D" w:themeColor="text2"/>
          <w:sz w:val="20"/>
          <w:szCs w:val="20"/>
          <w:rtl/>
          <w:lang w:bidi="fa-IR"/>
        </w:rPr>
        <w:t>جدول 2-1</w:t>
      </w:r>
    </w:p>
    <w:tbl>
      <w:tblPr>
        <w:tblStyle w:val="TableGrid"/>
        <w:bidiVisual/>
        <w:tblW w:w="0" w:type="auto"/>
        <w:tblInd w:w="-31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1D49F6" w:rsidTr="000C6400">
        <w:tc>
          <w:tcPr>
            <w:tcW w:w="1478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0C6400" w:rsidRDefault="000C6400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جنسیت</w:t>
            </w:r>
          </w:p>
        </w:tc>
        <w:tc>
          <w:tcPr>
            <w:tcW w:w="4434" w:type="dxa"/>
            <w:gridSpan w:val="3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56155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عداد برگزاری مسابقات لیگ باشگاههای استان</w:t>
            </w:r>
          </w:p>
        </w:tc>
        <w:tc>
          <w:tcPr>
            <w:tcW w:w="4437" w:type="dxa"/>
            <w:gridSpan w:val="3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561554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 برگزاری مسابقات قهرمانی استان</w:t>
            </w:r>
          </w:p>
        </w:tc>
        <w:tc>
          <w:tcPr>
            <w:tcW w:w="4437" w:type="dxa"/>
            <w:gridSpan w:val="3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 برگزاری مسابقات د</w:t>
            </w:r>
            <w:r w:rsidR="00A171E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وستانه، چندجانبه و منطقه</w:t>
            </w:r>
            <w:r w:rsidR="00A171E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r w:rsidR="0056155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از سوی هیأت استان</w:t>
            </w:r>
          </w:p>
        </w:tc>
      </w:tr>
      <w:tr w:rsidR="001D49F6" w:rsidTr="000C6400">
        <w:tc>
          <w:tcPr>
            <w:tcW w:w="1478" w:type="dxa"/>
            <w:vMerge/>
            <w:tcBorders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سنی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مکان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سنی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مکان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سنی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مکان</w:t>
            </w:r>
          </w:p>
        </w:tc>
      </w:tr>
      <w:tr w:rsidR="001D49F6" w:rsidTr="006A10FC">
        <w:tc>
          <w:tcPr>
            <w:tcW w:w="1478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1D49F6" w:rsidRPr="001D49F6" w:rsidRDefault="001D49F6" w:rsidP="007D1F2A">
            <w:pPr>
              <w:jc w:val="center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آقایان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D49F6" w:rsidTr="006A10FC">
        <w:tc>
          <w:tcPr>
            <w:tcW w:w="1478" w:type="dxa"/>
            <w:vMerge/>
            <w:tcBorders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D49F6" w:rsidTr="006A10FC">
        <w:tc>
          <w:tcPr>
            <w:tcW w:w="1478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1D49F6" w:rsidRPr="001D49F6" w:rsidRDefault="001D49F6" w:rsidP="007D1F2A">
            <w:pPr>
              <w:jc w:val="center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بانوان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D49F6" w:rsidTr="006A10FC">
        <w:tc>
          <w:tcPr>
            <w:tcW w:w="1478" w:type="dxa"/>
            <w:vMerge/>
            <w:tcBorders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1D49F6" w:rsidRDefault="001D49F6" w:rsidP="007D1F2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A08C7" w:rsidRDefault="005A08C7" w:rsidP="00971035">
      <w:pPr>
        <w:ind w:left="-31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DF58CC" w:rsidRDefault="00DF58CC" w:rsidP="00971035">
      <w:pPr>
        <w:ind w:left="-31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1D49F6" w:rsidRDefault="00971035" w:rsidP="00971035">
      <w:pPr>
        <w:ind w:left="-31"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1</w:t>
      </w:r>
    </w:p>
    <w:p w:rsidR="00967BB6" w:rsidRDefault="00967BB6" w:rsidP="005A08C7">
      <w:pPr>
        <w:ind w:left="-31"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noProof/>
          <w:sz w:val="20"/>
          <w:szCs w:val="20"/>
          <w:rtl/>
          <w:lang w:bidi="fa-IR"/>
        </w:rPr>
        <w:lastRenderedPageBreak/>
        <w:drawing>
          <wp:anchor distT="0" distB="0" distL="114300" distR="114300" simplePos="0" relativeHeight="251652608" behindDoc="1" locked="0" layoutInCell="1" allowOverlap="1" wp14:anchorId="2159DAD7" wp14:editId="0F2D1E55">
            <wp:simplePos x="0" y="0"/>
            <wp:positionH relativeFrom="column">
              <wp:posOffset>-30480</wp:posOffset>
            </wp:positionH>
            <wp:positionV relativeFrom="paragraph">
              <wp:posOffset>81099</wp:posOffset>
            </wp:positionV>
            <wp:extent cx="729887" cy="783771"/>
            <wp:effectExtent l="19050" t="0" r="0" b="0"/>
            <wp:wrapNone/>
            <wp:docPr id="2" name="Picture 1" descr="E:\نامه ها\مبشر\عکس ها\arm\arm rang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نامه ها\مبشر\عکس ها\arm\arm rang002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87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F30" w:rsidRDefault="00A41F30" w:rsidP="007D1F2A">
      <w:pPr>
        <w:ind w:left="-31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5A08C7" w:rsidRDefault="005A08C7" w:rsidP="007D1F2A">
      <w:pPr>
        <w:ind w:left="-31"/>
        <w:jc w:val="both"/>
        <w:rPr>
          <w:rFonts w:cs="B Titr"/>
          <w:b/>
          <w:bCs/>
          <w:color w:val="1F497D" w:themeColor="text2"/>
          <w:sz w:val="20"/>
          <w:szCs w:val="20"/>
          <w:rtl/>
          <w:lang w:bidi="fa-IR"/>
        </w:rPr>
      </w:pPr>
    </w:p>
    <w:p w:rsidR="004A096F" w:rsidRPr="002D3F2E" w:rsidRDefault="004A096F" w:rsidP="005A08C7">
      <w:pPr>
        <w:ind w:left="-31"/>
        <w:jc w:val="both"/>
        <w:rPr>
          <w:rFonts w:cs="B Titr"/>
          <w:b/>
          <w:bCs/>
          <w:color w:val="1F497D" w:themeColor="text2"/>
          <w:sz w:val="20"/>
          <w:szCs w:val="20"/>
          <w:rtl/>
          <w:lang w:bidi="fa-IR"/>
        </w:rPr>
      </w:pPr>
      <w:r w:rsidRPr="002D3F2E">
        <w:rPr>
          <w:rFonts w:cs="B Titr" w:hint="cs"/>
          <w:b/>
          <w:bCs/>
          <w:color w:val="1F497D" w:themeColor="text2"/>
          <w:sz w:val="20"/>
          <w:szCs w:val="20"/>
          <w:rtl/>
          <w:lang w:bidi="fa-IR"/>
        </w:rPr>
        <w:t xml:space="preserve">جدول </w:t>
      </w:r>
      <w:r w:rsidR="005A08C7">
        <w:rPr>
          <w:rFonts w:cs="B Titr" w:hint="cs"/>
          <w:b/>
          <w:bCs/>
          <w:color w:val="1F497D" w:themeColor="text2"/>
          <w:sz w:val="20"/>
          <w:szCs w:val="20"/>
          <w:rtl/>
          <w:lang w:bidi="fa-IR"/>
        </w:rPr>
        <w:t>3</w:t>
      </w:r>
      <w:r w:rsidRPr="002D3F2E">
        <w:rPr>
          <w:rFonts w:cs="B Titr" w:hint="cs"/>
          <w:b/>
          <w:bCs/>
          <w:color w:val="1F497D" w:themeColor="text2"/>
          <w:sz w:val="20"/>
          <w:szCs w:val="20"/>
          <w:rtl/>
          <w:lang w:bidi="fa-IR"/>
        </w:rPr>
        <w:t>-1</w:t>
      </w:r>
    </w:p>
    <w:tbl>
      <w:tblPr>
        <w:tblStyle w:val="TableGrid"/>
        <w:bidiVisual/>
        <w:tblW w:w="14851" w:type="dxa"/>
        <w:tblInd w:w="-31" w:type="dxa"/>
        <w:tblLook w:val="04A0" w:firstRow="1" w:lastRow="0" w:firstColumn="1" w:lastColumn="0" w:noHBand="0" w:noVBand="1"/>
      </w:tblPr>
      <w:tblGrid>
        <w:gridCol w:w="1478"/>
        <w:gridCol w:w="2000"/>
        <w:gridCol w:w="2000"/>
        <w:gridCol w:w="2001"/>
        <w:gridCol w:w="7372"/>
      </w:tblGrid>
      <w:tr w:rsidR="005A08C7" w:rsidTr="000C6400">
        <w:tc>
          <w:tcPr>
            <w:tcW w:w="1478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A08C7" w:rsidRPr="000C6400" w:rsidRDefault="005A08C7" w:rsidP="007D1F2A">
            <w:pPr>
              <w:jc w:val="both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  <w:p w:rsidR="000C6400" w:rsidRDefault="000C6400" w:rsidP="000C64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جنسیت</w:t>
            </w:r>
          </w:p>
        </w:tc>
        <w:tc>
          <w:tcPr>
            <w:tcW w:w="6001" w:type="dxa"/>
            <w:gridSpan w:val="3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08C7" w:rsidRDefault="005A08C7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 بازیکنان دعوت شده به اردوی تیم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های ملّی</w:t>
            </w:r>
          </w:p>
        </w:tc>
        <w:tc>
          <w:tcPr>
            <w:tcW w:w="7372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 بازیکنانی که موفق به کسب سهمیه المپیک شده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اند</w:t>
            </w:r>
          </w:p>
        </w:tc>
      </w:tr>
      <w:tr w:rsidR="005A08C7" w:rsidTr="000C6400">
        <w:tc>
          <w:tcPr>
            <w:tcW w:w="1478" w:type="dxa"/>
            <w:vMerge/>
            <w:tcBorders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A08C7" w:rsidRDefault="005A08C7" w:rsidP="007D1F2A">
            <w:pPr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08C7" w:rsidRPr="0098061F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رده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سنی</w:t>
            </w: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08C7" w:rsidRPr="0098061F" w:rsidRDefault="005A08C7" w:rsidP="0098061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کیوروگی/</w:t>
            </w:r>
            <w:r w:rsidRPr="0098061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پومسه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08C7" w:rsidRPr="0098061F" w:rsidRDefault="005A08C7" w:rsidP="00A26C1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98061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7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</w:tr>
      <w:tr w:rsidR="005A08C7" w:rsidTr="00B1397D">
        <w:trPr>
          <w:trHeight w:val="282"/>
        </w:trPr>
        <w:tc>
          <w:tcPr>
            <w:tcW w:w="1478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5A08C7" w:rsidRPr="004A096F" w:rsidRDefault="005A08C7" w:rsidP="004A096F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آقایان</w:t>
            </w: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2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A08C7" w:rsidTr="005A08C7">
        <w:tc>
          <w:tcPr>
            <w:tcW w:w="1478" w:type="dxa"/>
            <w:vMerge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2" w:type="dxa"/>
            <w:tcBorders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A08C7" w:rsidTr="005A08C7">
        <w:tc>
          <w:tcPr>
            <w:tcW w:w="1478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5A08C7" w:rsidRPr="004A096F" w:rsidRDefault="005A08C7" w:rsidP="004A096F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بانوان</w:t>
            </w: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2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A08C7" w:rsidTr="005A08C7">
        <w:tc>
          <w:tcPr>
            <w:tcW w:w="1478" w:type="dxa"/>
            <w:vMerge/>
            <w:tcBorders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0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auto"/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0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auto"/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1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auto"/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72" w:type="dxa"/>
            <w:tcBorders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5A08C7" w:rsidRDefault="005A08C7" w:rsidP="004A096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F58CC" w:rsidRDefault="00DF58CC" w:rsidP="00DF58CC">
      <w:pPr>
        <w:ind w:left="-31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DF58CC" w:rsidRDefault="00DF58CC" w:rsidP="00DF58CC">
      <w:pPr>
        <w:ind w:left="-31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DF58CC" w:rsidRDefault="00DF58CC" w:rsidP="00DF58CC">
      <w:pPr>
        <w:ind w:left="-31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861078" w:rsidRPr="00B1397D" w:rsidRDefault="00861078" w:rsidP="007D1F2A">
      <w:pPr>
        <w:ind w:left="-31"/>
        <w:jc w:val="both"/>
        <w:rPr>
          <w:rFonts w:cs="B Titr"/>
          <w:b/>
          <w:bCs/>
          <w:sz w:val="14"/>
          <w:szCs w:val="14"/>
          <w:rtl/>
          <w:lang w:bidi="fa-IR"/>
        </w:rPr>
      </w:pPr>
    </w:p>
    <w:p w:rsidR="00861078" w:rsidRPr="002D3F2E" w:rsidRDefault="00861078" w:rsidP="00861078">
      <w:pPr>
        <w:ind w:left="-31"/>
        <w:jc w:val="both"/>
        <w:rPr>
          <w:rFonts w:cs="B Titr"/>
          <w:b/>
          <w:bCs/>
          <w:color w:val="1F497D" w:themeColor="text2"/>
          <w:sz w:val="20"/>
          <w:szCs w:val="20"/>
          <w:rtl/>
          <w:lang w:bidi="fa-IR"/>
        </w:rPr>
      </w:pPr>
      <w:r w:rsidRPr="002D3F2E">
        <w:rPr>
          <w:rFonts w:cs="B Titr" w:hint="cs"/>
          <w:b/>
          <w:bCs/>
          <w:color w:val="1F497D" w:themeColor="text2"/>
          <w:sz w:val="20"/>
          <w:szCs w:val="20"/>
          <w:rtl/>
          <w:lang w:bidi="fa-IR"/>
        </w:rPr>
        <w:t xml:space="preserve">جدول </w:t>
      </w:r>
      <w:r>
        <w:rPr>
          <w:rFonts w:cs="B Titr" w:hint="cs"/>
          <w:b/>
          <w:bCs/>
          <w:color w:val="1F497D" w:themeColor="text2"/>
          <w:sz w:val="20"/>
          <w:szCs w:val="20"/>
          <w:rtl/>
          <w:lang w:bidi="fa-IR"/>
        </w:rPr>
        <w:t>4</w:t>
      </w:r>
      <w:r w:rsidRPr="002D3F2E">
        <w:rPr>
          <w:rFonts w:cs="B Titr" w:hint="cs"/>
          <w:b/>
          <w:bCs/>
          <w:color w:val="1F497D" w:themeColor="text2"/>
          <w:sz w:val="20"/>
          <w:szCs w:val="20"/>
          <w:rtl/>
          <w:lang w:bidi="fa-IR"/>
        </w:rPr>
        <w:t>-1</w:t>
      </w:r>
    </w:p>
    <w:tbl>
      <w:tblPr>
        <w:tblStyle w:val="TableGrid"/>
        <w:bidiVisual/>
        <w:tblW w:w="0" w:type="auto"/>
        <w:tblInd w:w="-31" w:type="dxa"/>
        <w:tblLook w:val="04A0" w:firstRow="1" w:lastRow="0" w:firstColumn="1" w:lastColumn="0" w:noHBand="0" w:noVBand="1"/>
      </w:tblPr>
      <w:tblGrid>
        <w:gridCol w:w="1389"/>
        <w:gridCol w:w="2003"/>
        <w:gridCol w:w="2003"/>
        <w:gridCol w:w="2003"/>
        <w:gridCol w:w="2464"/>
        <w:gridCol w:w="2464"/>
        <w:gridCol w:w="2465"/>
      </w:tblGrid>
      <w:tr w:rsidR="000C6400" w:rsidTr="000C6400">
        <w:tc>
          <w:tcPr>
            <w:tcW w:w="1389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400" w:rsidRPr="000C6400" w:rsidRDefault="000C6400" w:rsidP="00BA35FA">
            <w:pPr>
              <w:jc w:val="both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  <w:p w:rsidR="000C6400" w:rsidRDefault="000C6400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جنسیت</w:t>
            </w:r>
          </w:p>
        </w:tc>
        <w:tc>
          <w:tcPr>
            <w:tcW w:w="6009" w:type="dxa"/>
            <w:gridSpan w:val="3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 مربیان اعزامی به مسابقات بین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المللی به همراه تیم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ملی</w:t>
            </w:r>
          </w:p>
        </w:tc>
        <w:tc>
          <w:tcPr>
            <w:tcW w:w="7393" w:type="dxa"/>
            <w:gridSpan w:val="3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 مربیان دعوت شده به اردوی تیم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ملی</w:t>
            </w:r>
          </w:p>
        </w:tc>
      </w:tr>
      <w:tr w:rsidR="000C6400" w:rsidTr="000C6400">
        <w:tc>
          <w:tcPr>
            <w:tcW w:w="1389" w:type="dxa"/>
            <w:vMerge/>
            <w:tcBorders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C6400" w:rsidRDefault="000C6400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00" w:rsidRPr="0098061F" w:rsidRDefault="000C6400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00" w:rsidRPr="0098061F" w:rsidRDefault="000C6400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رده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سنی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00" w:rsidRPr="0098061F" w:rsidRDefault="000C6400" w:rsidP="00BA35FA">
            <w:pPr>
              <w:tabs>
                <w:tab w:val="left" w:pos="251"/>
                <w:tab w:val="center" w:pos="893"/>
              </w:tabs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کیوروگی/</w:t>
            </w:r>
            <w:r w:rsidRPr="0098061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پومسه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00" w:rsidRPr="0098061F" w:rsidRDefault="000C6400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00" w:rsidRPr="0098061F" w:rsidRDefault="000C6400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رده</w:t>
            </w:r>
            <w: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سنی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0C6400" w:rsidRPr="0098061F" w:rsidRDefault="000C6400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کیوروگی/</w:t>
            </w:r>
            <w:r w:rsidRPr="0098061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پومسه</w:t>
            </w:r>
          </w:p>
        </w:tc>
      </w:tr>
      <w:tr w:rsidR="000C6400" w:rsidTr="000C6400">
        <w:tc>
          <w:tcPr>
            <w:tcW w:w="1389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0C6400" w:rsidRPr="004A096F" w:rsidRDefault="000C6400" w:rsidP="000C6400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0C6400" w:rsidRDefault="000C6400" w:rsidP="000C640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آقایان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C6400" w:rsidTr="000C6400">
        <w:tc>
          <w:tcPr>
            <w:tcW w:w="1389" w:type="dxa"/>
            <w:vMerge/>
            <w:tcBorders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0C6400" w:rsidRDefault="000C6400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5" w:type="dxa"/>
            <w:tcBorders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C6400" w:rsidTr="000C6400">
        <w:tc>
          <w:tcPr>
            <w:tcW w:w="1389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0C6400" w:rsidRPr="004A096F" w:rsidRDefault="000C6400" w:rsidP="00BA35FA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0C6400" w:rsidRDefault="000C6400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بانوان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5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C6400" w:rsidTr="000C6400">
        <w:tc>
          <w:tcPr>
            <w:tcW w:w="1389" w:type="dxa"/>
            <w:vMerge/>
            <w:tcBorders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3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3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03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4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5" w:type="dxa"/>
            <w:tcBorders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0C6400" w:rsidRDefault="000C6400" w:rsidP="005A08C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A08C7" w:rsidRDefault="005A08C7" w:rsidP="007D1F2A">
      <w:pPr>
        <w:ind w:left="-31"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 w:rsidR="00DF58CC" w:rsidRDefault="00DF58CC" w:rsidP="007D1F2A">
      <w:pPr>
        <w:ind w:left="-31"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 w:rsidR="00DF58CC" w:rsidRPr="00B1397D" w:rsidRDefault="00DF58CC" w:rsidP="007D1F2A">
      <w:pPr>
        <w:ind w:left="-31"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 w:rsidR="00B1397D" w:rsidRPr="002D3F2E" w:rsidRDefault="00B1397D" w:rsidP="00B1397D">
      <w:pPr>
        <w:ind w:left="-31"/>
        <w:jc w:val="both"/>
        <w:rPr>
          <w:rFonts w:cs="B Titr"/>
          <w:b/>
          <w:bCs/>
          <w:color w:val="1F497D" w:themeColor="text2"/>
          <w:sz w:val="20"/>
          <w:szCs w:val="20"/>
          <w:rtl/>
          <w:lang w:bidi="fa-IR"/>
        </w:rPr>
      </w:pPr>
    </w:p>
    <w:p w:rsidR="00B1397D" w:rsidRDefault="00B1397D" w:rsidP="00B1397D">
      <w:pPr>
        <w:ind w:left="-31"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2</w:t>
      </w:r>
    </w:p>
    <w:p w:rsidR="00C7038F" w:rsidRDefault="00056B83" w:rsidP="00056B83">
      <w:pPr>
        <w:ind w:left="-31"/>
        <w:jc w:val="center"/>
        <w:rPr>
          <w:rFonts w:cs="B Titr"/>
          <w:b/>
          <w:bCs/>
          <w:color w:val="5F497A" w:themeColor="accent4" w:themeShade="BF"/>
          <w:sz w:val="40"/>
          <w:szCs w:val="40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  <w:rtl/>
          <w:lang w:bidi="fa-IR"/>
        </w:rPr>
        <w:lastRenderedPageBreak/>
        <w:drawing>
          <wp:anchor distT="0" distB="0" distL="114300" distR="114300" simplePos="0" relativeHeight="251653632" behindDoc="1" locked="0" layoutInCell="1" allowOverlap="1" wp14:anchorId="26D010B3" wp14:editId="171D61D2">
            <wp:simplePos x="0" y="0"/>
            <wp:positionH relativeFrom="column">
              <wp:posOffset>-40640</wp:posOffset>
            </wp:positionH>
            <wp:positionV relativeFrom="paragraph">
              <wp:posOffset>-132815</wp:posOffset>
            </wp:positionV>
            <wp:extent cx="729615" cy="783590"/>
            <wp:effectExtent l="0" t="0" r="0" b="0"/>
            <wp:wrapNone/>
            <wp:docPr id="3" name="Picture 1" descr="E:\نامه ها\مبشر\عکس ها\arm\arm rang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نامه ها\مبشر\عکس ها\arm\arm rang002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39D" w:rsidRPr="002D3F2E">
        <w:rPr>
          <w:rFonts w:cs="B Titr" w:hint="cs"/>
          <w:b/>
          <w:bCs/>
          <w:color w:val="5F497A" w:themeColor="accent4" w:themeShade="BF"/>
          <w:sz w:val="40"/>
          <w:szCs w:val="40"/>
          <w:rtl/>
          <w:lang w:bidi="fa-IR"/>
        </w:rPr>
        <w:t>2</w:t>
      </w:r>
      <w:r w:rsidR="00C7038F" w:rsidRPr="002D3F2E">
        <w:rPr>
          <w:rFonts w:cs="B Titr" w:hint="cs"/>
          <w:b/>
          <w:bCs/>
          <w:color w:val="5F497A" w:themeColor="accent4" w:themeShade="BF"/>
          <w:sz w:val="40"/>
          <w:szCs w:val="40"/>
          <w:rtl/>
          <w:lang w:bidi="fa-IR"/>
        </w:rPr>
        <w:t>) محور توسعه و</w:t>
      </w:r>
      <w:r w:rsidR="007E2F07">
        <w:rPr>
          <w:rFonts w:cs="B Titr" w:hint="cs"/>
          <w:b/>
          <w:bCs/>
          <w:color w:val="5F497A" w:themeColor="accent4" w:themeShade="BF"/>
          <w:sz w:val="40"/>
          <w:szCs w:val="40"/>
          <w:rtl/>
          <w:lang w:bidi="fa-IR"/>
        </w:rPr>
        <w:t xml:space="preserve"> تعمیم رشته ورزشی</w:t>
      </w:r>
    </w:p>
    <w:p w:rsidR="00C7038F" w:rsidRPr="002D3F2E" w:rsidRDefault="00D3439D" w:rsidP="007D1F2A">
      <w:pPr>
        <w:ind w:left="-31"/>
        <w:jc w:val="both"/>
        <w:rPr>
          <w:rFonts w:cs="B Titr"/>
          <w:b/>
          <w:bCs/>
          <w:color w:val="5F497A" w:themeColor="accent4" w:themeShade="BF"/>
          <w:sz w:val="20"/>
          <w:szCs w:val="20"/>
          <w:rtl/>
          <w:lang w:bidi="fa-IR"/>
        </w:rPr>
      </w:pPr>
      <w:r w:rsidRPr="002D3F2E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>جدول 1-2</w:t>
      </w:r>
    </w:p>
    <w:tbl>
      <w:tblPr>
        <w:tblStyle w:val="TableGrid"/>
        <w:bidiVisual/>
        <w:tblW w:w="0" w:type="auto"/>
        <w:tblInd w:w="-31" w:type="dxa"/>
        <w:tblLook w:val="04A0" w:firstRow="1" w:lastRow="0" w:firstColumn="1" w:lastColumn="0" w:noHBand="0" w:noVBand="1"/>
      </w:tblPr>
      <w:tblGrid>
        <w:gridCol w:w="1232"/>
        <w:gridCol w:w="1232"/>
        <w:gridCol w:w="1232"/>
        <w:gridCol w:w="1232"/>
        <w:gridCol w:w="1232"/>
        <w:gridCol w:w="1233"/>
        <w:gridCol w:w="1232"/>
        <w:gridCol w:w="1232"/>
        <w:gridCol w:w="1232"/>
        <w:gridCol w:w="1232"/>
        <w:gridCol w:w="1232"/>
        <w:gridCol w:w="1233"/>
      </w:tblGrid>
      <w:tr w:rsidR="005E6E9F" w:rsidTr="00E24A5B">
        <w:tc>
          <w:tcPr>
            <w:tcW w:w="7393" w:type="dxa"/>
            <w:gridSpan w:val="6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9B492A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برگزاری کارگاههای تخصصی مربیگری</w:t>
            </w:r>
          </w:p>
        </w:tc>
        <w:tc>
          <w:tcPr>
            <w:tcW w:w="7393" w:type="dxa"/>
            <w:gridSpan w:val="6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5E6E9F" w:rsidRDefault="009B492A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برگزاری کارگاههای تخصصی داوری</w:t>
            </w:r>
          </w:p>
        </w:tc>
      </w:tr>
      <w:tr w:rsidR="005E6E9F" w:rsidTr="00E24A5B">
        <w:tc>
          <w:tcPr>
            <w:tcW w:w="1232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درجه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جنسیت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 دوره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مکان برگزاری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Pr="00D3439D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3439D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تاریخ برگزاری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Pr="00D3439D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D3439D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 شرکت</w:t>
            </w:r>
            <w:r w:rsidRPr="00D3439D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softHyphen/>
              <w:t>کننده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درجه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جنسیت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 دوره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مکان برگزاری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Pr="00D3439D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D3439D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تاریخ برگزاری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5E6E9F" w:rsidRPr="00D3439D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D3439D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تعداد شرکت</w:t>
            </w:r>
            <w:r w:rsidRPr="00D3439D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softHyphen/>
              <w:t>کننده</w:t>
            </w:r>
          </w:p>
        </w:tc>
      </w:tr>
      <w:tr w:rsidR="005E6E9F" w:rsidTr="00E24A5B">
        <w:tc>
          <w:tcPr>
            <w:tcW w:w="1232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5E6E9F" w:rsidRPr="00D3439D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آقایان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Pr="00D3439D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آقایان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E6E9F" w:rsidTr="00E24A5B">
        <w:tc>
          <w:tcPr>
            <w:tcW w:w="1232" w:type="dxa"/>
            <w:vMerge/>
            <w:tcBorders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بانوان</w:t>
            </w: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بانوان</w:t>
            </w: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E6E9F" w:rsidTr="00E24A5B">
        <w:tc>
          <w:tcPr>
            <w:tcW w:w="1232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5E6E9F" w:rsidRP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آقایان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P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آقایان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E6E9F" w:rsidTr="00E24A5B">
        <w:tc>
          <w:tcPr>
            <w:tcW w:w="1232" w:type="dxa"/>
            <w:vMerge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بانوان</w:t>
            </w: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بانوان</w:t>
            </w: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E6E9F" w:rsidTr="00E24A5B">
        <w:tc>
          <w:tcPr>
            <w:tcW w:w="1232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5E6E9F" w:rsidRP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آقایان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P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10"/>
                <w:szCs w:val="10"/>
                <w:rtl/>
                <w:lang w:bidi="fa-IR"/>
              </w:rPr>
            </w:pPr>
          </w:p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آقایان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E6E9F" w:rsidTr="00E24A5B">
        <w:tc>
          <w:tcPr>
            <w:tcW w:w="1232" w:type="dxa"/>
            <w:vMerge/>
            <w:tcBorders>
              <w:left w:val="thickThinSmallGap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بانوان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بانوان</w:t>
            </w: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E6E9F" w:rsidTr="00E24A5B">
        <w:tc>
          <w:tcPr>
            <w:tcW w:w="1232" w:type="dxa"/>
            <w:vMerge w:val="restart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5E6E9F" w:rsidRP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مل</w:t>
            </w:r>
            <w:r w:rsidR="00E24A5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ّ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آقایان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P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</w:p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مل</w:t>
            </w:r>
            <w:r w:rsidR="00E24A5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ّ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آقایان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E6E9F" w:rsidTr="00E24A5B">
        <w:tc>
          <w:tcPr>
            <w:tcW w:w="1232" w:type="dxa"/>
            <w:vMerge/>
            <w:tcBorders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بانوان</w:t>
            </w:r>
          </w:p>
        </w:tc>
        <w:tc>
          <w:tcPr>
            <w:tcW w:w="1232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بانوان</w:t>
            </w:r>
          </w:p>
        </w:tc>
        <w:tc>
          <w:tcPr>
            <w:tcW w:w="1232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5E6E9F" w:rsidRDefault="005E6E9F" w:rsidP="009B492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83841" w:rsidRDefault="00583841" w:rsidP="004C5B64">
      <w:pPr>
        <w:ind w:left="-31"/>
        <w:jc w:val="both"/>
        <w:rPr>
          <w:rFonts w:cs="B Titr"/>
          <w:b/>
          <w:bCs/>
          <w:color w:val="5F497A" w:themeColor="accent4" w:themeShade="BF"/>
          <w:sz w:val="20"/>
          <w:szCs w:val="20"/>
          <w:rtl/>
          <w:lang w:bidi="fa-IR"/>
        </w:rPr>
      </w:pPr>
    </w:p>
    <w:p w:rsidR="00056B83" w:rsidRDefault="00056B83" w:rsidP="004C5B64">
      <w:pPr>
        <w:ind w:left="-31"/>
        <w:jc w:val="both"/>
        <w:rPr>
          <w:rFonts w:cs="B Titr"/>
          <w:b/>
          <w:bCs/>
          <w:color w:val="5F497A" w:themeColor="accent4" w:themeShade="BF"/>
          <w:sz w:val="20"/>
          <w:szCs w:val="20"/>
          <w:rtl/>
          <w:lang w:bidi="fa-IR"/>
        </w:rPr>
      </w:pPr>
    </w:p>
    <w:p w:rsidR="00D9062B" w:rsidRDefault="00D9062B" w:rsidP="004C5B64">
      <w:pPr>
        <w:ind w:left="-31"/>
        <w:jc w:val="both"/>
        <w:rPr>
          <w:rFonts w:cs="B Titr"/>
          <w:b/>
          <w:bCs/>
          <w:color w:val="5F497A" w:themeColor="accent4" w:themeShade="BF"/>
          <w:sz w:val="20"/>
          <w:szCs w:val="20"/>
          <w:rtl/>
          <w:lang w:bidi="fa-IR"/>
        </w:rPr>
      </w:pPr>
    </w:p>
    <w:p w:rsidR="007D2D56" w:rsidRPr="002D3F2E" w:rsidRDefault="007D2D56" w:rsidP="009D6850">
      <w:pPr>
        <w:ind w:left="-31"/>
        <w:jc w:val="both"/>
        <w:rPr>
          <w:rFonts w:cs="B Titr"/>
          <w:b/>
          <w:bCs/>
          <w:color w:val="5F497A" w:themeColor="accent4" w:themeShade="BF"/>
          <w:sz w:val="20"/>
          <w:szCs w:val="20"/>
          <w:rtl/>
          <w:lang w:bidi="fa-IR"/>
        </w:rPr>
      </w:pPr>
      <w:r w:rsidRPr="002D3F2E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 xml:space="preserve">جدول </w:t>
      </w:r>
      <w:r w:rsidR="009D6850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>2</w:t>
      </w:r>
      <w:r w:rsidRPr="002D3F2E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>-2</w:t>
      </w:r>
      <w:r w:rsidR="00135AF6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 xml:space="preserve"> </w:t>
      </w:r>
      <w:r w:rsidR="00583841" w:rsidRPr="00583841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((مستندات بخش استعدادیابی ارائه گردد))</w:t>
      </w:r>
    </w:p>
    <w:tbl>
      <w:tblPr>
        <w:tblStyle w:val="TableGrid"/>
        <w:bidiVisual/>
        <w:tblW w:w="0" w:type="auto"/>
        <w:tblInd w:w="-31" w:type="dxa"/>
        <w:tblLook w:val="04A0" w:firstRow="1" w:lastRow="0" w:firstColumn="1" w:lastColumn="0" w:noHBand="0" w:noVBand="1"/>
      </w:tblPr>
      <w:tblGrid>
        <w:gridCol w:w="1425"/>
        <w:gridCol w:w="1758"/>
        <w:gridCol w:w="1759"/>
        <w:gridCol w:w="2470"/>
        <w:gridCol w:w="2471"/>
        <w:gridCol w:w="2467"/>
        <w:gridCol w:w="2467"/>
      </w:tblGrid>
      <w:tr w:rsidR="00422D49" w:rsidTr="00422D49">
        <w:tc>
          <w:tcPr>
            <w:tcW w:w="4942" w:type="dxa"/>
            <w:gridSpan w:val="3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422D49" w:rsidRDefault="00422D49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فعالیت در بخش استعدادیابی</w:t>
            </w:r>
          </w:p>
        </w:tc>
        <w:tc>
          <w:tcPr>
            <w:tcW w:w="4941" w:type="dxa"/>
            <w:gridSpan w:val="2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D49" w:rsidRDefault="00422D49" w:rsidP="0053184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حضور و مشارکت بانوان در بخش مدیریتی هیأت</w:t>
            </w:r>
          </w:p>
        </w:tc>
        <w:tc>
          <w:tcPr>
            <w:tcW w:w="4934" w:type="dxa"/>
            <w:gridSpan w:val="2"/>
            <w:tcBorders>
              <w:top w:val="thinThickSmallGap" w:sz="18" w:space="0" w:color="auto"/>
              <w:left w:val="single" w:sz="18" w:space="0" w:color="auto"/>
              <w:right w:val="thinThickSmallGap" w:sz="18" w:space="0" w:color="auto"/>
            </w:tcBorders>
          </w:tcPr>
          <w:p w:rsidR="00422D49" w:rsidRDefault="00422D49" w:rsidP="0053184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استفاده از سمینارهای علمی در جهت پیشبرد اهداف توسعه ورزش همگانی</w:t>
            </w:r>
          </w:p>
        </w:tc>
      </w:tr>
      <w:tr w:rsidR="00422D49" w:rsidTr="00422D49">
        <w:tc>
          <w:tcPr>
            <w:tcW w:w="1425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422D49" w:rsidRDefault="00422D49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D49" w:rsidRDefault="00422D49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 آقایان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D49" w:rsidRDefault="00422D49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 بانوان</w:t>
            </w: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53184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D49" w:rsidRDefault="00422D49" w:rsidP="0053184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D49" w:rsidRDefault="00422D49" w:rsidP="0053184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موضوع سمینار</w:t>
            </w:r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422D49" w:rsidRDefault="00422D49" w:rsidP="0053184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</w:tr>
      <w:tr w:rsidR="00422D49" w:rsidTr="00422D49">
        <w:tc>
          <w:tcPr>
            <w:tcW w:w="1425" w:type="dxa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422D49" w:rsidRDefault="00422D49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شناسایی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2D49" w:rsidRDefault="00422D49" w:rsidP="00A976A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2D49" w:rsidRDefault="00422D49" w:rsidP="00A976A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53184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A26C1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2D49" w:rsidRDefault="00422D49" w:rsidP="00A976A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7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422D49" w:rsidRDefault="00422D49" w:rsidP="00A976A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2D49" w:rsidTr="00422D49">
        <w:tc>
          <w:tcPr>
            <w:tcW w:w="1425" w:type="dxa"/>
            <w:tcBorders>
              <w:left w:val="thickThinSmallGap" w:sz="18" w:space="0" w:color="auto"/>
              <w:right w:val="single" w:sz="18" w:space="0" w:color="auto"/>
            </w:tcBorders>
          </w:tcPr>
          <w:p w:rsidR="00422D49" w:rsidRDefault="00422D49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جذب</w:t>
            </w:r>
          </w:p>
        </w:tc>
        <w:tc>
          <w:tcPr>
            <w:tcW w:w="1758" w:type="dxa"/>
            <w:tcBorders>
              <w:left w:val="single" w:sz="18" w:space="0" w:color="auto"/>
              <w:right w:val="single" w:sz="18" w:space="0" w:color="auto"/>
            </w:tcBorders>
          </w:tcPr>
          <w:p w:rsidR="00422D49" w:rsidRDefault="00422D49" w:rsidP="00A976A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9" w:type="dxa"/>
            <w:tcBorders>
              <w:left w:val="single" w:sz="18" w:space="0" w:color="auto"/>
              <w:right w:val="single" w:sz="18" w:space="0" w:color="auto"/>
            </w:tcBorders>
          </w:tcPr>
          <w:p w:rsidR="00422D49" w:rsidRDefault="00422D49" w:rsidP="00A976A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53184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71" w:type="dxa"/>
            <w:tcBorders>
              <w:left w:val="single" w:sz="18" w:space="0" w:color="auto"/>
              <w:right w:val="single" w:sz="18" w:space="0" w:color="auto"/>
            </w:tcBorders>
          </w:tcPr>
          <w:p w:rsidR="00422D49" w:rsidRDefault="00422D49" w:rsidP="00A26C1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7" w:type="dxa"/>
            <w:tcBorders>
              <w:left w:val="single" w:sz="18" w:space="0" w:color="auto"/>
              <w:right w:val="single" w:sz="18" w:space="0" w:color="auto"/>
            </w:tcBorders>
          </w:tcPr>
          <w:p w:rsidR="00422D49" w:rsidRDefault="00422D49" w:rsidP="00A976A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7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422D49" w:rsidRDefault="00422D49" w:rsidP="00A976A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2D49" w:rsidTr="00422D49">
        <w:tc>
          <w:tcPr>
            <w:tcW w:w="1425" w:type="dxa"/>
            <w:tcBorders>
              <w:left w:val="thickThinSmallGap" w:sz="18" w:space="0" w:color="auto"/>
              <w:right w:val="single" w:sz="18" w:space="0" w:color="auto"/>
            </w:tcBorders>
          </w:tcPr>
          <w:p w:rsidR="00422D49" w:rsidRDefault="00422D49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پرورش</w:t>
            </w:r>
          </w:p>
        </w:tc>
        <w:tc>
          <w:tcPr>
            <w:tcW w:w="1758" w:type="dxa"/>
            <w:tcBorders>
              <w:left w:val="single" w:sz="18" w:space="0" w:color="auto"/>
              <w:right w:val="single" w:sz="18" w:space="0" w:color="auto"/>
            </w:tcBorders>
          </w:tcPr>
          <w:p w:rsidR="00422D49" w:rsidRDefault="00422D49" w:rsidP="00A976A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9" w:type="dxa"/>
            <w:tcBorders>
              <w:left w:val="single" w:sz="18" w:space="0" w:color="auto"/>
              <w:right w:val="single" w:sz="18" w:space="0" w:color="auto"/>
            </w:tcBorders>
          </w:tcPr>
          <w:p w:rsidR="00422D49" w:rsidRDefault="00422D49" w:rsidP="00A976A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7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53184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7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22D49" w:rsidRDefault="00422D49" w:rsidP="00A26C1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7" w:type="dxa"/>
            <w:tcBorders>
              <w:left w:val="single" w:sz="18" w:space="0" w:color="auto"/>
              <w:right w:val="single" w:sz="18" w:space="0" w:color="auto"/>
            </w:tcBorders>
          </w:tcPr>
          <w:p w:rsidR="00422D49" w:rsidRDefault="00422D49" w:rsidP="00A976A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7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422D49" w:rsidRDefault="00422D49" w:rsidP="00A976A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2D49" w:rsidTr="00422D49">
        <w:tc>
          <w:tcPr>
            <w:tcW w:w="1425" w:type="dxa"/>
            <w:tcBorders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422D49" w:rsidRDefault="00422D49" w:rsidP="00A976A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حفظ</w:t>
            </w:r>
          </w:p>
        </w:tc>
        <w:tc>
          <w:tcPr>
            <w:tcW w:w="1758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422D49" w:rsidRDefault="00422D49" w:rsidP="00A976A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9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422D49" w:rsidRDefault="00422D49" w:rsidP="00A976A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70" w:type="dxa"/>
            <w:tcBorders>
              <w:top w:val="single" w:sz="2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53184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71" w:type="dxa"/>
            <w:tcBorders>
              <w:top w:val="single" w:sz="2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422D49" w:rsidRDefault="00422D49" w:rsidP="00A26C1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7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422D49" w:rsidRDefault="00422D49" w:rsidP="00A976A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7" w:type="dxa"/>
            <w:tcBorders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422D49" w:rsidRDefault="00422D49" w:rsidP="00A976A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428A1" w:rsidRDefault="009D6850" w:rsidP="009D6850">
      <w:pPr>
        <w:ind w:left="-31"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3</w:t>
      </w:r>
    </w:p>
    <w:p w:rsidR="00D9062B" w:rsidRDefault="00790C54" w:rsidP="005428A1">
      <w:pPr>
        <w:ind w:left="-31"/>
        <w:jc w:val="both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  <w:rtl/>
          <w:lang w:bidi="fa-IR"/>
        </w:rPr>
        <w:lastRenderedPageBreak/>
        <w:drawing>
          <wp:anchor distT="0" distB="0" distL="114300" distR="114300" simplePos="0" relativeHeight="251685376" behindDoc="1" locked="0" layoutInCell="1" allowOverlap="1" wp14:anchorId="590BDD1B" wp14:editId="372E310C">
            <wp:simplePos x="0" y="0"/>
            <wp:positionH relativeFrom="column">
              <wp:posOffset>-85725</wp:posOffset>
            </wp:positionH>
            <wp:positionV relativeFrom="paragraph">
              <wp:posOffset>104675</wp:posOffset>
            </wp:positionV>
            <wp:extent cx="729615" cy="783590"/>
            <wp:effectExtent l="0" t="0" r="0" b="0"/>
            <wp:wrapNone/>
            <wp:docPr id="15" name="Picture 1" descr="E:\نامه ها\مبشر\عکس ها\arm\arm rang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نامه ها\مبشر\عکس ها\arm\arm rang002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850" w:rsidRDefault="009D6850" w:rsidP="005428A1">
      <w:pPr>
        <w:ind w:left="-31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D9062B" w:rsidRDefault="00D9062B" w:rsidP="00056B83">
      <w:pPr>
        <w:ind w:left="-31"/>
        <w:jc w:val="both"/>
        <w:rPr>
          <w:rFonts w:cs="B Titr"/>
          <w:b/>
          <w:bCs/>
          <w:color w:val="5F497A" w:themeColor="accent4" w:themeShade="BF"/>
          <w:sz w:val="20"/>
          <w:szCs w:val="20"/>
          <w:rtl/>
          <w:lang w:bidi="fa-IR"/>
        </w:rPr>
      </w:pPr>
    </w:p>
    <w:p w:rsidR="00494C3A" w:rsidRPr="002D3F2E" w:rsidRDefault="00494C3A" w:rsidP="00790C54">
      <w:pPr>
        <w:ind w:left="-31"/>
        <w:jc w:val="both"/>
        <w:rPr>
          <w:rFonts w:cs="B Titr"/>
          <w:b/>
          <w:bCs/>
          <w:color w:val="5F497A" w:themeColor="accent4" w:themeShade="BF"/>
          <w:sz w:val="20"/>
          <w:szCs w:val="20"/>
          <w:rtl/>
          <w:lang w:bidi="fa-IR"/>
        </w:rPr>
      </w:pPr>
      <w:r w:rsidRPr="002D3F2E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 xml:space="preserve">جدول </w:t>
      </w:r>
      <w:r w:rsidR="00790C54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>3</w:t>
      </w:r>
      <w:r w:rsidRPr="002D3F2E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>-2</w:t>
      </w:r>
      <w:r w:rsidR="00135AF6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14870" w:type="dxa"/>
        <w:tblInd w:w="-31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2468"/>
        <w:gridCol w:w="2468"/>
        <w:gridCol w:w="1236"/>
        <w:gridCol w:w="1237"/>
        <w:gridCol w:w="1236"/>
        <w:gridCol w:w="1237"/>
      </w:tblGrid>
      <w:tr w:rsidR="00422D49" w:rsidTr="00422D49">
        <w:tc>
          <w:tcPr>
            <w:tcW w:w="4988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تجهیزات تخصصی رشته ( تعداد )</w:t>
            </w:r>
          </w:p>
        </w:tc>
        <w:tc>
          <w:tcPr>
            <w:tcW w:w="4936" w:type="dxa"/>
            <w:gridSpan w:val="2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 فضای در اختیار هیأت</w:t>
            </w:r>
          </w:p>
        </w:tc>
        <w:tc>
          <w:tcPr>
            <w:tcW w:w="4946" w:type="dxa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وجود خانه تکواندو در استان</w:t>
            </w:r>
          </w:p>
        </w:tc>
      </w:tr>
      <w:tr w:rsidR="00422D49" w:rsidTr="00422D49">
        <w:tc>
          <w:tcPr>
            <w:tcW w:w="1247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422D49" w:rsidRDefault="00422D49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سیستم داوری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D49" w:rsidRDefault="00422D49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تشک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D49" w:rsidRDefault="00422D49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وسایل بدنسازی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D49" w:rsidRDefault="00422D49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غیره با ذکر مورد</w:t>
            </w:r>
          </w:p>
        </w:tc>
        <w:tc>
          <w:tcPr>
            <w:tcW w:w="2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سرپوشیده</w:t>
            </w:r>
          </w:p>
        </w:tc>
        <w:tc>
          <w:tcPr>
            <w:tcW w:w="2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روباز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مکان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متراژ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ظرفیت تماشاگر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سال ساخت</w:t>
            </w:r>
          </w:p>
        </w:tc>
      </w:tr>
      <w:tr w:rsidR="00422D49" w:rsidTr="00422D49">
        <w:tc>
          <w:tcPr>
            <w:tcW w:w="1247" w:type="dxa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2D49" w:rsidTr="00422D49">
        <w:tc>
          <w:tcPr>
            <w:tcW w:w="1247" w:type="dxa"/>
            <w:tcBorders>
              <w:left w:val="thickThinSmallGap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8" w:type="dxa"/>
            <w:tcBorders>
              <w:left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8" w:type="dxa"/>
            <w:tcBorders>
              <w:left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tcBorders>
              <w:left w:val="single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2D49" w:rsidTr="00422D49">
        <w:tc>
          <w:tcPr>
            <w:tcW w:w="1247" w:type="dxa"/>
            <w:tcBorders>
              <w:left w:val="thickThinSmallGap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7" w:type="dxa"/>
            <w:tcBorders>
              <w:left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8" w:type="dxa"/>
            <w:tcBorders>
              <w:left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8" w:type="dxa"/>
            <w:tcBorders>
              <w:left w:val="single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tcBorders>
              <w:left w:val="single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22D49" w:rsidTr="00422D49">
        <w:tc>
          <w:tcPr>
            <w:tcW w:w="1247" w:type="dxa"/>
            <w:tcBorders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7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7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7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8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8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6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6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tcBorders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422D49" w:rsidRDefault="00422D49" w:rsidP="00494C3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D6850" w:rsidRPr="002D3F2E" w:rsidRDefault="009D6850" w:rsidP="00790C54">
      <w:pPr>
        <w:ind w:left="-31"/>
        <w:jc w:val="both"/>
        <w:rPr>
          <w:rFonts w:cs="B Titr"/>
          <w:b/>
          <w:bCs/>
          <w:color w:val="5F497A" w:themeColor="accent4" w:themeShade="BF"/>
          <w:sz w:val="20"/>
          <w:szCs w:val="20"/>
          <w:rtl/>
          <w:lang w:bidi="fa-IR"/>
        </w:rPr>
      </w:pPr>
      <w:r w:rsidRPr="002D3F2E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 xml:space="preserve">جدول </w:t>
      </w:r>
      <w:r w:rsidR="00790C54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>4</w:t>
      </w:r>
      <w:r w:rsidRPr="002D3F2E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>-2</w:t>
      </w:r>
      <w:r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14851" w:type="dxa"/>
        <w:tblInd w:w="-31" w:type="dxa"/>
        <w:tblLook w:val="04A0" w:firstRow="1" w:lastRow="0" w:firstColumn="1" w:lastColumn="0" w:noHBand="0" w:noVBand="1"/>
      </w:tblPr>
      <w:tblGrid>
        <w:gridCol w:w="2454"/>
        <w:gridCol w:w="2455"/>
        <w:gridCol w:w="2455"/>
        <w:gridCol w:w="3677"/>
        <w:gridCol w:w="3810"/>
      </w:tblGrid>
      <w:tr w:rsidR="009D6850" w:rsidTr="00790C54">
        <w:tc>
          <w:tcPr>
            <w:tcW w:w="7364" w:type="dxa"/>
            <w:gridSpan w:val="3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9D6850" w:rsidRDefault="009D6850" w:rsidP="004C38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D2D5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برگزاری کارگاههای علمی ورزشی با مشارکت دانشگاهها و مراکز علمی</w:t>
            </w:r>
          </w:p>
        </w:tc>
        <w:tc>
          <w:tcPr>
            <w:tcW w:w="7487" w:type="dxa"/>
            <w:gridSpan w:val="2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9D6850" w:rsidRDefault="009D6850" w:rsidP="004C38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 کل بیمه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شدگان تا آخر شهریور 1398</w:t>
            </w:r>
          </w:p>
        </w:tc>
      </w:tr>
      <w:tr w:rsidR="009D6850" w:rsidTr="00790C54">
        <w:tc>
          <w:tcPr>
            <w:tcW w:w="2454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9D6850" w:rsidRDefault="009D6850" w:rsidP="004C38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ارگان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850" w:rsidRDefault="009D6850" w:rsidP="004C38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850" w:rsidRDefault="009D6850" w:rsidP="004C38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زمان</w:t>
            </w:r>
          </w:p>
        </w:tc>
        <w:tc>
          <w:tcPr>
            <w:tcW w:w="3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850" w:rsidRDefault="009D6850" w:rsidP="004C38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آقایان</w:t>
            </w:r>
          </w:p>
        </w:tc>
        <w:tc>
          <w:tcPr>
            <w:tcW w:w="3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9D6850" w:rsidRDefault="009D6850" w:rsidP="004C38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بانوان</w:t>
            </w:r>
          </w:p>
        </w:tc>
      </w:tr>
      <w:tr w:rsidR="009D6850" w:rsidTr="00790C54">
        <w:tc>
          <w:tcPr>
            <w:tcW w:w="2454" w:type="dxa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9D6850" w:rsidRDefault="009D6850" w:rsidP="004C38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850" w:rsidRDefault="009D6850" w:rsidP="004C38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850" w:rsidRDefault="009D6850" w:rsidP="004C38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850" w:rsidRDefault="009D6850" w:rsidP="004C38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10" w:type="dxa"/>
            <w:vMerge w:val="restart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9D6850" w:rsidRDefault="009D6850" w:rsidP="004C38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D6850" w:rsidTr="00790C54">
        <w:tc>
          <w:tcPr>
            <w:tcW w:w="2454" w:type="dxa"/>
            <w:tcBorders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9D6850" w:rsidRDefault="009D6850" w:rsidP="004C38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5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9D6850" w:rsidRDefault="009D6850" w:rsidP="004C38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55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9D6850" w:rsidRDefault="009D6850" w:rsidP="004C38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677" w:type="dxa"/>
            <w:vMerge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9D6850" w:rsidRDefault="009D6850" w:rsidP="004C38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10" w:type="dxa"/>
            <w:vMerge/>
            <w:tcBorders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9D6850" w:rsidRDefault="009D6850" w:rsidP="004C380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C3642" w:rsidRPr="002D3F2E" w:rsidRDefault="00AC3642" w:rsidP="00B566EC">
      <w:pPr>
        <w:ind w:left="-31"/>
        <w:jc w:val="both"/>
        <w:rPr>
          <w:rFonts w:cs="B Titr"/>
          <w:b/>
          <w:bCs/>
          <w:color w:val="5F497A" w:themeColor="accent4" w:themeShade="BF"/>
          <w:sz w:val="20"/>
          <w:szCs w:val="20"/>
          <w:rtl/>
          <w:lang w:bidi="fa-IR"/>
        </w:rPr>
      </w:pPr>
      <w:r w:rsidRPr="002D3F2E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 xml:space="preserve">جدول </w:t>
      </w:r>
      <w:r w:rsidR="00B566EC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>5</w:t>
      </w:r>
      <w:r w:rsidRPr="002D3F2E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>-2</w:t>
      </w:r>
      <w:r w:rsidR="00583841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 xml:space="preserve"> </w:t>
      </w:r>
      <w:r w:rsidR="00583841" w:rsidRPr="00583841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((مستندات بخش انتشار اخبار ارائه گردد))</w:t>
      </w:r>
    </w:p>
    <w:tbl>
      <w:tblPr>
        <w:tblStyle w:val="TableGrid"/>
        <w:bidiVisual/>
        <w:tblW w:w="0" w:type="auto"/>
        <w:tblInd w:w="-31" w:type="dxa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232"/>
        <w:gridCol w:w="1232"/>
        <w:gridCol w:w="1232"/>
        <w:gridCol w:w="1233"/>
      </w:tblGrid>
      <w:tr w:rsidR="007F61CF" w:rsidTr="007F61CF">
        <w:tc>
          <w:tcPr>
            <w:tcW w:w="4928" w:type="dxa"/>
            <w:gridSpan w:val="3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7F61CF" w:rsidRPr="007F61CF" w:rsidRDefault="007F61CF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انتشار اخبار هیأت در رسانه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استانی</w:t>
            </w:r>
          </w:p>
        </w:tc>
        <w:tc>
          <w:tcPr>
            <w:tcW w:w="4929" w:type="dxa"/>
            <w:gridSpan w:val="3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1CF" w:rsidRPr="007F61CF" w:rsidRDefault="007F61CF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وجود تجهیزات مربوط به روابط عمومی</w:t>
            </w:r>
          </w:p>
        </w:tc>
        <w:tc>
          <w:tcPr>
            <w:tcW w:w="4929" w:type="dxa"/>
            <w:gridSpan w:val="4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7F61CF" w:rsidRPr="007F61CF" w:rsidRDefault="007F61CF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استفاده از رسانه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ها برای تقویت رشته</w:t>
            </w:r>
          </w:p>
        </w:tc>
      </w:tr>
      <w:tr w:rsidR="007F61CF" w:rsidTr="007F61CF">
        <w:tc>
          <w:tcPr>
            <w:tcW w:w="1642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7F61CF" w:rsidRPr="007F61CF" w:rsidRDefault="007F61CF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صدا و سیما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61CF" w:rsidRPr="007F61CF" w:rsidRDefault="007F61CF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وب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سایتها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1CF" w:rsidRPr="007F61CF" w:rsidRDefault="007F61CF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مطبوعات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1CF" w:rsidRPr="007F61CF" w:rsidRDefault="007F61CF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دوربین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61CF" w:rsidRPr="007F61CF" w:rsidRDefault="007F61CF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رایانه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1CF" w:rsidRPr="007F61CF" w:rsidRDefault="007F61CF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غیره با ذکر مورد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1CF" w:rsidRPr="007F61CF" w:rsidRDefault="007F61CF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اینستاگرام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61CF" w:rsidRPr="007F61CF" w:rsidRDefault="007F61CF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آپارات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F61CF" w:rsidRPr="007F61CF" w:rsidRDefault="007F61CF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پیام رسان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7F61CF" w:rsidRPr="007F61CF" w:rsidRDefault="007F61CF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غیره با ذکر مورد</w:t>
            </w:r>
          </w:p>
        </w:tc>
      </w:tr>
      <w:tr w:rsidR="003B5812" w:rsidTr="007F61CF">
        <w:tc>
          <w:tcPr>
            <w:tcW w:w="1642" w:type="dxa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 ذکر آدرس</w:t>
            </w:r>
          </w:p>
        </w:tc>
        <w:tc>
          <w:tcPr>
            <w:tcW w:w="123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B5812" w:rsidRPr="007F61CF" w:rsidRDefault="003B5812" w:rsidP="00AC71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 ذکر آدرس</w:t>
            </w:r>
          </w:p>
        </w:tc>
        <w:tc>
          <w:tcPr>
            <w:tcW w:w="123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B5812" w:rsidRPr="007F61CF" w:rsidRDefault="003B5812" w:rsidP="00AC719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 ذکر آدرس</w:t>
            </w:r>
          </w:p>
        </w:tc>
        <w:tc>
          <w:tcPr>
            <w:tcW w:w="1233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5812" w:rsidTr="007F61CF">
        <w:tc>
          <w:tcPr>
            <w:tcW w:w="1642" w:type="dxa"/>
            <w:tcBorders>
              <w:left w:val="thickThinSmallGap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lef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left w:val="single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left w:val="single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lef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left w:val="single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/>
            <w:tcBorders>
              <w:lef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/>
            <w:tcBorders>
              <w:lef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5812" w:rsidTr="007F61CF">
        <w:tc>
          <w:tcPr>
            <w:tcW w:w="1642" w:type="dxa"/>
            <w:tcBorders>
              <w:left w:val="thickThinSmallGap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lef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left w:val="single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left w:val="single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lef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left w:val="single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/>
            <w:tcBorders>
              <w:lef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/>
            <w:tcBorders>
              <w:lef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B5812" w:rsidTr="007F61CF">
        <w:tc>
          <w:tcPr>
            <w:tcW w:w="1642" w:type="dxa"/>
            <w:tcBorders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left w:val="single" w:sz="18" w:space="0" w:color="auto"/>
              <w:bottom w:val="thickThinSmallGap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left w:val="single" w:sz="18" w:space="0" w:color="auto"/>
              <w:bottom w:val="thickThinSmallGap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/>
            <w:tcBorders>
              <w:left w:val="single" w:sz="18" w:space="0" w:color="auto"/>
              <w:bottom w:val="thickThinSmallGap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/>
            <w:tcBorders>
              <w:left w:val="single" w:sz="18" w:space="0" w:color="auto"/>
              <w:bottom w:val="thickThinSmallGap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3" w:type="dxa"/>
            <w:tcBorders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3B5812" w:rsidRPr="007F61CF" w:rsidRDefault="003B5812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71035" w:rsidRDefault="00790C54" w:rsidP="00790C54">
      <w:pPr>
        <w:ind w:left="-31"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4</w:t>
      </w:r>
    </w:p>
    <w:p w:rsidR="00D9062B" w:rsidRDefault="00790C54" w:rsidP="00971035">
      <w:pPr>
        <w:ind w:left="-31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noProof/>
          <w:color w:val="1F497D" w:themeColor="text2"/>
          <w:sz w:val="40"/>
          <w:szCs w:val="40"/>
          <w:rtl/>
          <w:lang w:bidi="fa-IR"/>
        </w:rPr>
        <w:lastRenderedPageBreak/>
        <w:drawing>
          <wp:anchor distT="0" distB="0" distL="114300" distR="114300" simplePos="0" relativeHeight="251687424" behindDoc="1" locked="0" layoutInCell="1" allowOverlap="1" wp14:anchorId="6DA6EAC8" wp14:editId="3789EEB9">
            <wp:simplePos x="0" y="0"/>
            <wp:positionH relativeFrom="column">
              <wp:posOffset>-24230</wp:posOffset>
            </wp:positionH>
            <wp:positionV relativeFrom="paragraph">
              <wp:posOffset>104140</wp:posOffset>
            </wp:positionV>
            <wp:extent cx="729615" cy="783590"/>
            <wp:effectExtent l="0" t="0" r="0" b="0"/>
            <wp:wrapNone/>
            <wp:docPr id="18" name="Picture 18" descr="E:\نامه ها\مبشر\عکس ها\arm\arm rang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نامه ها\مبشر\عکس ها\arm\arm rang002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62B" w:rsidRDefault="00D9062B" w:rsidP="00971035">
      <w:pPr>
        <w:ind w:left="-31"/>
        <w:rPr>
          <w:rFonts w:cs="B Titr"/>
          <w:b/>
          <w:bCs/>
          <w:sz w:val="20"/>
          <w:szCs w:val="20"/>
          <w:rtl/>
          <w:lang w:bidi="fa-IR"/>
        </w:rPr>
      </w:pPr>
    </w:p>
    <w:p w:rsidR="00D9062B" w:rsidRDefault="00D9062B" w:rsidP="00971035">
      <w:pPr>
        <w:ind w:left="-31"/>
        <w:rPr>
          <w:rFonts w:cs="B Titr"/>
          <w:b/>
          <w:bCs/>
          <w:sz w:val="20"/>
          <w:szCs w:val="20"/>
          <w:rtl/>
          <w:lang w:bidi="fa-IR"/>
        </w:rPr>
      </w:pPr>
    </w:p>
    <w:p w:rsidR="00B566EC" w:rsidRPr="002D3F2E" w:rsidRDefault="00B566EC" w:rsidP="00B566EC">
      <w:pPr>
        <w:ind w:left="-31"/>
        <w:jc w:val="both"/>
        <w:rPr>
          <w:rFonts w:cs="B Titr"/>
          <w:b/>
          <w:bCs/>
          <w:color w:val="5F497A" w:themeColor="accent4" w:themeShade="BF"/>
          <w:sz w:val="20"/>
          <w:szCs w:val="20"/>
          <w:rtl/>
          <w:lang w:bidi="fa-IR"/>
        </w:rPr>
      </w:pPr>
      <w:r w:rsidRPr="002D3F2E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 xml:space="preserve">جدول </w:t>
      </w:r>
      <w:r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>6</w:t>
      </w:r>
      <w:r w:rsidRPr="002D3F2E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>-2</w:t>
      </w:r>
    </w:p>
    <w:tbl>
      <w:tblPr>
        <w:tblStyle w:val="TableGrid"/>
        <w:bidiVisual/>
        <w:tblW w:w="0" w:type="auto"/>
        <w:tblInd w:w="-31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F61CF" w:rsidTr="007F61CF">
        <w:tc>
          <w:tcPr>
            <w:tcW w:w="3696" w:type="dxa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7F61CF" w:rsidRDefault="007F61CF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F61C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پایگاه اطلاع رسانی فعال(آدرس پایگاه نوشته شود)</w:t>
            </w:r>
          </w:p>
        </w:tc>
        <w:tc>
          <w:tcPr>
            <w:tcW w:w="3696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1CF" w:rsidRDefault="007F61CF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وجود فضای مستقل برای روابط عمومی</w:t>
            </w:r>
          </w:p>
        </w:tc>
        <w:tc>
          <w:tcPr>
            <w:tcW w:w="3697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61CF" w:rsidRDefault="007F61CF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خلاقیت و نوآوری(ذکر مورد)</w:t>
            </w:r>
          </w:p>
        </w:tc>
        <w:tc>
          <w:tcPr>
            <w:tcW w:w="3697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7F61CF" w:rsidRDefault="007F61CF" w:rsidP="007F61CF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آرشیو فیلم و عکس</w:t>
            </w:r>
          </w:p>
        </w:tc>
      </w:tr>
      <w:tr w:rsidR="007F61CF" w:rsidTr="007F61CF">
        <w:tc>
          <w:tcPr>
            <w:tcW w:w="3696" w:type="dxa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7F61CF" w:rsidRPr="00790C54" w:rsidRDefault="007F61CF" w:rsidP="007F61C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61CF" w:rsidRPr="00790C54" w:rsidRDefault="007F61CF" w:rsidP="007F61C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61CF" w:rsidRPr="00790C54" w:rsidRDefault="007F61CF" w:rsidP="007F61C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7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7F61CF" w:rsidRPr="00790C54" w:rsidRDefault="007F61CF" w:rsidP="007F61C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F61CF" w:rsidTr="00D9062B">
        <w:tc>
          <w:tcPr>
            <w:tcW w:w="3696" w:type="dxa"/>
            <w:tcBorders>
              <w:left w:val="thickThinSmallGap" w:sz="18" w:space="0" w:color="auto"/>
              <w:right w:val="single" w:sz="18" w:space="0" w:color="auto"/>
            </w:tcBorders>
          </w:tcPr>
          <w:p w:rsidR="007F61CF" w:rsidRPr="00790C54" w:rsidRDefault="007F61CF" w:rsidP="007F61C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6" w:type="dxa"/>
            <w:tcBorders>
              <w:left w:val="single" w:sz="18" w:space="0" w:color="auto"/>
              <w:right w:val="single" w:sz="18" w:space="0" w:color="auto"/>
            </w:tcBorders>
          </w:tcPr>
          <w:p w:rsidR="007F61CF" w:rsidRPr="00790C54" w:rsidRDefault="007F61CF" w:rsidP="007F61C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7" w:type="dxa"/>
            <w:tcBorders>
              <w:left w:val="single" w:sz="18" w:space="0" w:color="auto"/>
              <w:right w:val="single" w:sz="18" w:space="0" w:color="auto"/>
            </w:tcBorders>
          </w:tcPr>
          <w:p w:rsidR="007F61CF" w:rsidRPr="00790C54" w:rsidRDefault="007F61CF" w:rsidP="007F61C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7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7F61CF" w:rsidRPr="00790C54" w:rsidRDefault="007F61CF" w:rsidP="007F61C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9062B" w:rsidTr="00D9062B">
        <w:tc>
          <w:tcPr>
            <w:tcW w:w="3696" w:type="dxa"/>
            <w:tcBorders>
              <w:left w:val="thickThinSmallGap" w:sz="18" w:space="0" w:color="auto"/>
              <w:right w:val="single" w:sz="18" w:space="0" w:color="auto"/>
            </w:tcBorders>
          </w:tcPr>
          <w:p w:rsidR="00D9062B" w:rsidRPr="00790C54" w:rsidRDefault="00D9062B" w:rsidP="007F61C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6" w:type="dxa"/>
            <w:tcBorders>
              <w:left w:val="single" w:sz="18" w:space="0" w:color="auto"/>
              <w:right w:val="single" w:sz="18" w:space="0" w:color="auto"/>
            </w:tcBorders>
          </w:tcPr>
          <w:p w:rsidR="00D9062B" w:rsidRPr="00790C54" w:rsidRDefault="00D9062B" w:rsidP="007F61C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7" w:type="dxa"/>
            <w:tcBorders>
              <w:left w:val="single" w:sz="18" w:space="0" w:color="auto"/>
              <w:right w:val="single" w:sz="18" w:space="0" w:color="auto"/>
            </w:tcBorders>
          </w:tcPr>
          <w:p w:rsidR="00D9062B" w:rsidRPr="00790C54" w:rsidRDefault="00D9062B" w:rsidP="007F61C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7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D9062B" w:rsidRPr="00790C54" w:rsidRDefault="00D9062B" w:rsidP="007F61C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9062B" w:rsidTr="007F61CF">
        <w:tc>
          <w:tcPr>
            <w:tcW w:w="3696" w:type="dxa"/>
            <w:tcBorders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D9062B" w:rsidRPr="00790C54" w:rsidRDefault="00D9062B" w:rsidP="007F61C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6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D9062B" w:rsidRPr="00790C54" w:rsidRDefault="00D9062B" w:rsidP="007F61C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D9062B" w:rsidRPr="00790C54" w:rsidRDefault="00D9062B" w:rsidP="007F61C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97" w:type="dxa"/>
            <w:tcBorders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D9062B" w:rsidRPr="00790C54" w:rsidRDefault="00D9062B" w:rsidP="007F61CF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D6850" w:rsidRDefault="009D6850" w:rsidP="00B566EC">
      <w:pPr>
        <w:ind w:left="-31"/>
        <w:jc w:val="both"/>
        <w:rPr>
          <w:rFonts w:cs="B Titr"/>
          <w:b/>
          <w:bCs/>
          <w:color w:val="5F497A" w:themeColor="accent4" w:themeShade="BF"/>
          <w:sz w:val="20"/>
          <w:szCs w:val="20"/>
          <w:rtl/>
          <w:lang w:bidi="fa-IR"/>
        </w:rPr>
      </w:pPr>
    </w:p>
    <w:p w:rsidR="009D6850" w:rsidRDefault="009D6850" w:rsidP="00B566EC">
      <w:pPr>
        <w:ind w:left="-31"/>
        <w:jc w:val="both"/>
        <w:rPr>
          <w:rFonts w:cs="B Titr"/>
          <w:b/>
          <w:bCs/>
          <w:color w:val="5F497A" w:themeColor="accent4" w:themeShade="BF"/>
          <w:sz w:val="20"/>
          <w:szCs w:val="20"/>
          <w:rtl/>
          <w:lang w:bidi="fa-IR"/>
        </w:rPr>
      </w:pPr>
    </w:p>
    <w:p w:rsidR="00B566EC" w:rsidRPr="002D3F2E" w:rsidRDefault="00B566EC" w:rsidP="00B566EC">
      <w:pPr>
        <w:ind w:left="-31"/>
        <w:jc w:val="both"/>
        <w:rPr>
          <w:rFonts w:cs="B Titr"/>
          <w:b/>
          <w:bCs/>
          <w:color w:val="5F497A" w:themeColor="accent4" w:themeShade="BF"/>
          <w:sz w:val="20"/>
          <w:szCs w:val="20"/>
          <w:rtl/>
          <w:lang w:bidi="fa-IR"/>
        </w:rPr>
      </w:pPr>
      <w:r w:rsidRPr="002D3F2E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 xml:space="preserve">جدول </w:t>
      </w:r>
      <w:r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>7</w:t>
      </w:r>
      <w:r w:rsidRPr="002D3F2E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>-2</w:t>
      </w:r>
      <w:r w:rsidR="00583841">
        <w:rPr>
          <w:rFonts w:cs="B Titr" w:hint="cs"/>
          <w:b/>
          <w:bCs/>
          <w:color w:val="5F497A" w:themeColor="accent4" w:themeShade="BF"/>
          <w:sz w:val="20"/>
          <w:szCs w:val="20"/>
          <w:rtl/>
          <w:lang w:bidi="fa-IR"/>
        </w:rPr>
        <w:t xml:space="preserve"> </w:t>
      </w:r>
      <w:r w:rsidR="00583841" w:rsidRPr="00583841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((مستندات بخش فرهنگی ارائه گردد))</w:t>
      </w:r>
    </w:p>
    <w:tbl>
      <w:tblPr>
        <w:tblStyle w:val="TableGrid"/>
        <w:bidiVisual/>
        <w:tblW w:w="0" w:type="auto"/>
        <w:tblInd w:w="-31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A20197" w:rsidTr="00A20197">
        <w:tc>
          <w:tcPr>
            <w:tcW w:w="1478" w:type="dxa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Default="00A20197" w:rsidP="00A2019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2019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تجلیل از </w:t>
            </w:r>
          </w:p>
          <w:p w:rsidR="00A20197" w:rsidRPr="00A20197" w:rsidRDefault="00A20197" w:rsidP="00A2019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A2019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مدال آوران</w:t>
            </w:r>
          </w:p>
        </w:tc>
        <w:tc>
          <w:tcPr>
            <w:tcW w:w="1478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Default="00A20197" w:rsidP="00A2019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هفته تربیت بدنی</w:t>
            </w:r>
          </w:p>
        </w:tc>
        <w:tc>
          <w:tcPr>
            <w:tcW w:w="1478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Default="00A20197" w:rsidP="00A2019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هفته معلم</w:t>
            </w:r>
          </w:p>
        </w:tc>
        <w:tc>
          <w:tcPr>
            <w:tcW w:w="1478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Default="00A20197" w:rsidP="00A2019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دهه ولایت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Default="00A20197" w:rsidP="00A2019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دهه فجر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Default="00A20197" w:rsidP="00A2019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یادواره شهداء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A20197" w:rsidRDefault="00A20197" w:rsidP="00A2019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2019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برگزاری مراسم گرامیداشت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Default="00A20197" w:rsidP="00A2019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نفس قهرمان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Default="00A20197" w:rsidP="00A2019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مناسبات مذهبی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A20197" w:rsidRPr="00A20197" w:rsidRDefault="00A20197" w:rsidP="00A2019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2019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برگزاری کلاس اخلاق ورزشی</w:t>
            </w:r>
          </w:p>
        </w:tc>
      </w:tr>
      <w:tr w:rsidR="00A20197" w:rsidTr="00A20197">
        <w:tc>
          <w:tcPr>
            <w:tcW w:w="1478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9062B" w:rsidTr="00A20197">
        <w:tc>
          <w:tcPr>
            <w:tcW w:w="1478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9062B" w:rsidTr="00A20197">
        <w:tc>
          <w:tcPr>
            <w:tcW w:w="1478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20197" w:rsidTr="00A20197">
        <w:tc>
          <w:tcPr>
            <w:tcW w:w="1478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Default="00A20197" w:rsidP="00A2019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هفته دولت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Default="00A20197" w:rsidP="00A2019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هفته دفاع مقدس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Default="00A20197" w:rsidP="00A2019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دهه کرامت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Default="00A20197" w:rsidP="00A2019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دهه محرم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Default="00A20197" w:rsidP="00A2019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ماه رمضان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A20197" w:rsidRDefault="00A20197" w:rsidP="00A2019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2019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دیدار از خانواده شهداء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Default="00A20197" w:rsidP="00A2019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زکات ورزشی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Default="00A20197" w:rsidP="00A2019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مناسبات ملی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A20197" w:rsidRDefault="00A20197" w:rsidP="00A2019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A20197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شرکت در مسابقات قرآنی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A20197" w:rsidRDefault="00A20197" w:rsidP="00A2019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متفرقه</w:t>
            </w:r>
          </w:p>
        </w:tc>
      </w:tr>
      <w:tr w:rsidR="00A20197" w:rsidTr="00D9062B">
        <w:tc>
          <w:tcPr>
            <w:tcW w:w="1478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A20197" w:rsidRPr="00790C54" w:rsidRDefault="00A20197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9062B" w:rsidTr="00D9062B">
        <w:tc>
          <w:tcPr>
            <w:tcW w:w="1478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9062B" w:rsidTr="00A20197">
        <w:tc>
          <w:tcPr>
            <w:tcW w:w="1478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D9062B" w:rsidRPr="00790C54" w:rsidRDefault="00D9062B" w:rsidP="00A2019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A20197" w:rsidRDefault="00790C54" w:rsidP="00790C54">
      <w:pPr>
        <w:ind w:left="-31"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5</w:t>
      </w:r>
    </w:p>
    <w:p w:rsidR="00C97E17" w:rsidRPr="002D3F2E" w:rsidRDefault="00790C54" w:rsidP="00D9062B">
      <w:pPr>
        <w:ind w:left="-31"/>
        <w:jc w:val="center"/>
        <w:rPr>
          <w:rFonts w:cs="B Titr"/>
          <w:b/>
          <w:bCs/>
          <w:color w:val="4F6228" w:themeColor="accent3" w:themeShade="80"/>
          <w:sz w:val="40"/>
          <w:szCs w:val="40"/>
          <w:rtl/>
          <w:lang w:bidi="fa-IR"/>
        </w:rPr>
      </w:pPr>
      <w:r>
        <w:rPr>
          <w:rFonts w:cs="B Titr" w:hint="cs"/>
          <w:b/>
          <w:bCs/>
          <w:noProof/>
          <w:sz w:val="20"/>
          <w:szCs w:val="20"/>
          <w:rtl/>
          <w:lang w:bidi="fa-IR"/>
        </w:rPr>
        <w:lastRenderedPageBreak/>
        <w:drawing>
          <wp:anchor distT="0" distB="0" distL="114300" distR="114300" simplePos="0" relativeHeight="251683328" behindDoc="1" locked="0" layoutInCell="1" allowOverlap="1" wp14:anchorId="6FF3B3D6" wp14:editId="7346FCB2">
            <wp:simplePos x="0" y="0"/>
            <wp:positionH relativeFrom="column">
              <wp:posOffset>-73660</wp:posOffset>
            </wp:positionH>
            <wp:positionV relativeFrom="paragraph">
              <wp:posOffset>-120550</wp:posOffset>
            </wp:positionV>
            <wp:extent cx="729615" cy="783590"/>
            <wp:effectExtent l="0" t="0" r="0" b="0"/>
            <wp:wrapNone/>
            <wp:docPr id="13" name="Picture 1" descr="E:\نامه ها\مبشر\عکس ها\arm\arm rang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نامه ها\مبشر\عکس ها\arm\arm rang002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FD0">
        <w:rPr>
          <w:rFonts w:cs="B Titr" w:hint="cs"/>
          <w:b/>
          <w:bCs/>
          <w:color w:val="4F6228" w:themeColor="accent3" w:themeShade="80"/>
          <w:sz w:val="40"/>
          <w:szCs w:val="40"/>
          <w:rtl/>
          <w:lang w:bidi="fa-IR"/>
        </w:rPr>
        <w:t>3) محور توسعه مدیریت و پشتیبانی</w:t>
      </w:r>
    </w:p>
    <w:p w:rsidR="00C97E17" w:rsidRPr="00CC19AF" w:rsidRDefault="00C97E17" w:rsidP="00995FD0">
      <w:pPr>
        <w:ind w:left="-31"/>
        <w:jc w:val="both"/>
        <w:rPr>
          <w:rFonts w:cs="B Titr"/>
          <w:b/>
          <w:bCs/>
          <w:sz w:val="10"/>
          <w:szCs w:val="10"/>
          <w:rtl/>
          <w:lang w:bidi="fa-IR"/>
        </w:rPr>
      </w:pPr>
      <w:r w:rsidRPr="002D3F2E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t>جدول 1-3</w:t>
      </w:r>
      <w:r w:rsidR="00CC19AF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t xml:space="preserve"> </w:t>
      </w:r>
    </w:p>
    <w:tbl>
      <w:tblPr>
        <w:tblStyle w:val="TableGrid"/>
        <w:bidiVisual/>
        <w:tblW w:w="14851" w:type="dxa"/>
        <w:tblInd w:w="-31" w:type="dxa"/>
        <w:tblLook w:val="04A0" w:firstRow="1" w:lastRow="0" w:firstColumn="1" w:lastColumn="0" w:noHBand="0" w:noVBand="1"/>
      </w:tblPr>
      <w:tblGrid>
        <w:gridCol w:w="4950"/>
        <w:gridCol w:w="4950"/>
        <w:gridCol w:w="4951"/>
      </w:tblGrid>
      <w:tr w:rsidR="00995FD0" w:rsidTr="00EE7291">
        <w:trPr>
          <w:cantSplit/>
          <w:trHeight w:val="438"/>
        </w:trPr>
        <w:tc>
          <w:tcPr>
            <w:tcW w:w="14851" w:type="dxa"/>
            <w:gridSpan w:val="3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995FD0" w:rsidRDefault="003B5812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حضور و بازدید از هیأت شهرستان</w:t>
            </w:r>
          </w:p>
        </w:tc>
      </w:tr>
      <w:tr w:rsidR="00995FD0" w:rsidTr="00EE7291">
        <w:tc>
          <w:tcPr>
            <w:tcW w:w="4950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995FD0" w:rsidRDefault="00995FD0" w:rsidP="00C97E1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هیأت</w:t>
            </w: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FD0" w:rsidRDefault="00995FD0" w:rsidP="00C97E1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بازدید</w:t>
            </w:r>
          </w:p>
        </w:tc>
        <w:tc>
          <w:tcPr>
            <w:tcW w:w="4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995FD0" w:rsidRPr="00790C54" w:rsidRDefault="00995FD0" w:rsidP="00C97E1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790C5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فرد بازدیدکننده</w:t>
            </w:r>
          </w:p>
        </w:tc>
      </w:tr>
      <w:tr w:rsidR="00995FD0" w:rsidTr="00EE7291">
        <w:tc>
          <w:tcPr>
            <w:tcW w:w="4950" w:type="dxa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</w:tcPr>
          <w:p w:rsidR="00995FD0" w:rsidRPr="00790C54" w:rsidRDefault="00995FD0" w:rsidP="00C97E1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9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5FD0" w:rsidRPr="00790C54" w:rsidRDefault="00995FD0" w:rsidP="00C97E1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951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</w:tcPr>
          <w:p w:rsidR="00995FD0" w:rsidRPr="00790C54" w:rsidRDefault="00995FD0" w:rsidP="00C97E1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95FD0" w:rsidTr="00D9062B">
        <w:tc>
          <w:tcPr>
            <w:tcW w:w="4950" w:type="dxa"/>
            <w:tcBorders>
              <w:left w:val="thickThinSmallGap" w:sz="18" w:space="0" w:color="auto"/>
              <w:right w:val="single" w:sz="18" w:space="0" w:color="auto"/>
            </w:tcBorders>
          </w:tcPr>
          <w:p w:rsidR="00995FD0" w:rsidRPr="00790C54" w:rsidRDefault="00995FD0" w:rsidP="00C97E1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</w:tcPr>
          <w:p w:rsidR="00995FD0" w:rsidRPr="00790C54" w:rsidRDefault="00995FD0" w:rsidP="00C97E1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95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995FD0" w:rsidRPr="00790C54" w:rsidRDefault="00995FD0" w:rsidP="00C97E1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9062B" w:rsidTr="0036610E">
        <w:tc>
          <w:tcPr>
            <w:tcW w:w="4950" w:type="dxa"/>
            <w:tcBorders>
              <w:left w:val="thickThinSmallGap" w:sz="18" w:space="0" w:color="auto"/>
              <w:right w:val="single" w:sz="18" w:space="0" w:color="auto"/>
            </w:tcBorders>
          </w:tcPr>
          <w:p w:rsidR="00D9062B" w:rsidRPr="00790C54" w:rsidRDefault="00D9062B" w:rsidP="00C97E1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</w:tcPr>
          <w:p w:rsidR="00D9062B" w:rsidRPr="00790C54" w:rsidRDefault="00D9062B" w:rsidP="00C97E1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95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D9062B" w:rsidRPr="00790C54" w:rsidRDefault="00D9062B" w:rsidP="00C97E1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6610E" w:rsidTr="00790C54">
        <w:tc>
          <w:tcPr>
            <w:tcW w:w="4950" w:type="dxa"/>
            <w:tcBorders>
              <w:left w:val="thickThinSmallGap" w:sz="18" w:space="0" w:color="auto"/>
              <w:right w:val="single" w:sz="18" w:space="0" w:color="auto"/>
            </w:tcBorders>
          </w:tcPr>
          <w:p w:rsidR="0036610E" w:rsidRPr="00790C54" w:rsidRDefault="0036610E" w:rsidP="00C97E1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950" w:type="dxa"/>
            <w:tcBorders>
              <w:left w:val="single" w:sz="18" w:space="0" w:color="auto"/>
              <w:right w:val="single" w:sz="18" w:space="0" w:color="auto"/>
            </w:tcBorders>
          </w:tcPr>
          <w:p w:rsidR="0036610E" w:rsidRPr="00790C54" w:rsidRDefault="0036610E" w:rsidP="00C97E1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951" w:type="dxa"/>
            <w:tcBorders>
              <w:left w:val="single" w:sz="18" w:space="0" w:color="auto"/>
              <w:right w:val="thinThickSmallGap" w:sz="18" w:space="0" w:color="auto"/>
            </w:tcBorders>
          </w:tcPr>
          <w:p w:rsidR="0036610E" w:rsidRPr="00790C54" w:rsidRDefault="0036610E" w:rsidP="00C97E1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90C54" w:rsidTr="00EE7291">
        <w:tc>
          <w:tcPr>
            <w:tcW w:w="4950" w:type="dxa"/>
            <w:tcBorders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790C54" w:rsidRPr="00790C54" w:rsidRDefault="00790C54" w:rsidP="00C97E1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950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790C54" w:rsidRPr="00790C54" w:rsidRDefault="00790C54" w:rsidP="00C97E1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951" w:type="dxa"/>
            <w:tcBorders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790C54" w:rsidRPr="00790C54" w:rsidRDefault="00790C54" w:rsidP="00C97E1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95FD0" w:rsidRDefault="00995FD0" w:rsidP="00995FD0">
      <w:pPr>
        <w:ind w:left="-31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790C54" w:rsidRDefault="00790C54" w:rsidP="00995FD0">
      <w:pPr>
        <w:ind w:left="-31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790C54" w:rsidRDefault="00790C54" w:rsidP="00995FD0">
      <w:pPr>
        <w:ind w:left="-31"/>
        <w:jc w:val="both"/>
        <w:rPr>
          <w:rFonts w:cs="B Titr"/>
          <w:b/>
          <w:bCs/>
          <w:sz w:val="20"/>
          <w:szCs w:val="20"/>
          <w:rtl/>
          <w:lang w:bidi="fa-IR"/>
        </w:rPr>
      </w:pPr>
    </w:p>
    <w:p w:rsidR="0090319D" w:rsidRPr="002D3F2E" w:rsidRDefault="0090319D" w:rsidP="00B566EC">
      <w:pPr>
        <w:ind w:left="-31"/>
        <w:jc w:val="both"/>
        <w:rPr>
          <w:rFonts w:cs="B Titr"/>
          <w:b/>
          <w:bCs/>
          <w:color w:val="4F6228" w:themeColor="accent3" w:themeShade="80"/>
          <w:sz w:val="20"/>
          <w:szCs w:val="20"/>
          <w:rtl/>
          <w:lang w:bidi="fa-IR"/>
        </w:rPr>
      </w:pPr>
      <w:r w:rsidRPr="002D3F2E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t xml:space="preserve">جدول </w:t>
      </w:r>
      <w:r w:rsidR="00B566EC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t>2</w:t>
      </w:r>
      <w:r w:rsidRPr="002D3F2E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t>-3</w:t>
      </w:r>
    </w:p>
    <w:tbl>
      <w:tblPr>
        <w:tblStyle w:val="TableGrid"/>
        <w:bidiVisual/>
        <w:tblW w:w="0" w:type="auto"/>
        <w:tblInd w:w="-31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9"/>
        <w:gridCol w:w="1848"/>
        <w:gridCol w:w="1848"/>
        <w:gridCol w:w="1849"/>
      </w:tblGrid>
      <w:tr w:rsidR="00A26C15" w:rsidTr="00995FD0">
        <w:tc>
          <w:tcPr>
            <w:tcW w:w="14786" w:type="dxa"/>
            <w:gridSpan w:val="8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A26C15" w:rsidRDefault="003B5812" w:rsidP="00967BB6">
            <w:pPr>
              <w:spacing w:line="19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وجود </w:t>
            </w:r>
            <w:r w:rsidR="00967BB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کمیته</w:t>
            </w:r>
            <w:r w:rsidR="00967BB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</w:t>
            </w:r>
            <w:r w:rsidR="00A26C1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تشکیلات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مدیریتی و</w:t>
            </w:r>
            <w:r w:rsidR="00A26C1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اداری</w:t>
            </w:r>
            <w:r w:rsidR="00967BB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هیأت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استان</w:t>
            </w:r>
          </w:p>
        </w:tc>
      </w:tr>
      <w:tr w:rsidR="00995FD0" w:rsidTr="00995FD0">
        <w:tc>
          <w:tcPr>
            <w:tcW w:w="1848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95FD0" w:rsidRDefault="00995FD0" w:rsidP="00BA35FA">
            <w:pPr>
              <w:spacing w:line="19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BA35FA">
            <w:pPr>
              <w:spacing w:line="19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رئیس هیأت</w:t>
            </w:r>
          </w:p>
        </w:tc>
        <w:tc>
          <w:tcPr>
            <w:tcW w:w="1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BA35FA">
            <w:pPr>
              <w:spacing w:line="19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دبیر هیأت</w:t>
            </w:r>
          </w:p>
        </w:tc>
        <w:tc>
          <w:tcPr>
            <w:tcW w:w="1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BA35FA">
            <w:pPr>
              <w:spacing w:line="19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نایب رییس آقایان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BA35FA">
            <w:pPr>
              <w:spacing w:line="19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نایب رییس بانوان</w:t>
            </w:r>
          </w:p>
        </w:tc>
        <w:tc>
          <w:tcPr>
            <w:tcW w:w="1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967BB6">
            <w:pPr>
              <w:spacing w:line="19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کمیته مربیان</w:t>
            </w:r>
          </w:p>
        </w:tc>
        <w:tc>
          <w:tcPr>
            <w:tcW w:w="1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967BB6">
            <w:pPr>
              <w:spacing w:line="19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کمیته داوران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995FD0" w:rsidRDefault="00995FD0" w:rsidP="00967BB6">
            <w:pPr>
              <w:spacing w:line="192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کمیته آزمون</w:t>
            </w:r>
          </w:p>
        </w:tc>
      </w:tr>
      <w:tr w:rsidR="00995FD0" w:rsidTr="00995FD0">
        <w:tc>
          <w:tcPr>
            <w:tcW w:w="1848" w:type="dxa"/>
            <w:tcBorders>
              <w:top w:val="single" w:sz="18" w:space="0" w:color="auto"/>
              <w:left w:val="thickThinSmallGap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95FD0" w:rsidTr="00995FD0">
        <w:tc>
          <w:tcPr>
            <w:tcW w:w="1848" w:type="dxa"/>
            <w:tcBorders>
              <w:left w:val="thickThin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کمیته شهرستانها</w:t>
            </w:r>
          </w:p>
        </w:tc>
        <w:tc>
          <w:tcPr>
            <w:tcW w:w="18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کمیته آموزش</w:t>
            </w:r>
          </w:p>
        </w:tc>
        <w:tc>
          <w:tcPr>
            <w:tcW w:w="18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کمیته فنی</w:t>
            </w:r>
          </w:p>
        </w:tc>
        <w:tc>
          <w:tcPr>
            <w:tcW w:w="18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کمیته مسابقات</w:t>
            </w:r>
          </w:p>
        </w:tc>
        <w:tc>
          <w:tcPr>
            <w:tcW w:w="18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لیگ استان</w:t>
            </w:r>
          </w:p>
        </w:tc>
        <w:tc>
          <w:tcPr>
            <w:tcW w:w="18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کمیته نظارت و بازرسی</w:t>
            </w:r>
          </w:p>
        </w:tc>
        <w:tc>
          <w:tcPr>
            <w:tcW w:w="1849" w:type="dxa"/>
            <w:tcBorders>
              <w:left w:val="single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کمیته استعدادیابی</w:t>
            </w:r>
          </w:p>
        </w:tc>
      </w:tr>
      <w:tr w:rsidR="00995FD0" w:rsidTr="00995FD0">
        <w:trPr>
          <w:trHeight w:val="425"/>
        </w:trPr>
        <w:tc>
          <w:tcPr>
            <w:tcW w:w="1848" w:type="dxa"/>
            <w:tcBorders>
              <w:left w:val="thickThinSmallGap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8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9" w:type="dxa"/>
            <w:tcBorders>
              <w:left w:val="single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95FD0" w:rsidTr="00995FD0">
        <w:trPr>
          <w:trHeight w:val="348"/>
        </w:trPr>
        <w:tc>
          <w:tcPr>
            <w:tcW w:w="1848" w:type="dxa"/>
            <w:tcBorders>
              <w:top w:val="single" w:sz="2" w:space="0" w:color="auto"/>
              <w:left w:val="thickThinSmallGap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کمیته پژوهش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کمیته هیانگ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کمیته پیشکسوتان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کمیته فرهنگی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کمیته همگانی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روابط عمومی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بانک اطلاعات</w:t>
            </w:r>
          </w:p>
        </w:tc>
      </w:tr>
      <w:tr w:rsidR="00995FD0" w:rsidTr="00995FD0">
        <w:tc>
          <w:tcPr>
            <w:tcW w:w="1848" w:type="dxa"/>
            <w:tcBorders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Default="00995FD0" w:rsidP="00995FD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848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8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8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9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8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8" w:type="dxa"/>
            <w:tcBorders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49" w:type="dxa"/>
            <w:tcBorders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995FD0" w:rsidRPr="00790C54" w:rsidRDefault="00995FD0" w:rsidP="00995FD0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790C54" w:rsidRDefault="00790C54" w:rsidP="00B566EC">
      <w:pPr>
        <w:ind w:left="-31"/>
        <w:jc w:val="both"/>
        <w:rPr>
          <w:rFonts w:cs="B Titr"/>
          <w:b/>
          <w:bCs/>
          <w:color w:val="4F6228" w:themeColor="accent3" w:themeShade="80"/>
          <w:sz w:val="20"/>
          <w:szCs w:val="20"/>
          <w:rtl/>
          <w:lang w:bidi="fa-IR"/>
        </w:rPr>
      </w:pPr>
    </w:p>
    <w:p w:rsidR="00790C54" w:rsidRDefault="00790C54" w:rsidP="00B566EC">
      <w:pPr>
        <w:ind w:left="-31"/>
        <w:jc w:val="both"/>
        <w:rPr>
          <w:rFonts w:cs="B Titr"/>
          <w:b/>
          <w:bCs/>
          <w:color w:val="4F6228" w:themeColor="accent3" w:themeShade="80"/>
          <w:sz w:val="20"/>
          <w:szCs w:val="20"/>
          <w:rtl/>
          <w:lang w:bidi="fa-IR"/>
        </w:rPr>
      </w:pPr>
    </w:p>
    <w:p w:rsidR="00790C54" w:rsidRDefault="00790C54" w:rsidP="00B566EC">
      <w:pPr>
        <w:ind w:left="-31"/>
        <w:jc w:val="both"/>
        <w:rPr>
          <w:rFonts w:cs="B Titr"/>
          <w:b/>
          <w:bCs/>
          <w:color w:val="4F6228" w:themeColor="accent3" w:themeShade="80"/>
          <w:sz w:val="20"/>
          <w:szCs w:val="20"/>
          <w:rtl/>
          <w:lang w:bidi="fa-IR"/>
        </w:rPr>
      </w:pPr>
    </w:p>
    <w:p w:rsidR="00790C54" w:rsidRPr="00790C54" w:rsidRDefault="00790C54" w:rsidP="00790C54">
      <w:pPr>
        <w:ind w:left="-31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790C54">
        <w:rPr>
          <w:rFonts w:cs="B Titr" w:hint="cs"/>
          <w:b/>
          <w:bCs/>
          <w:sz w:val="20"/>
          <w:szCs w:val="20"/>
          <w:rtl/>
          <w:lang w:bidi="fa-IR"/>
        </w:rPr>
        <w:t>6</w:t>
      </w:r>
    </w:p>
    <w:p w:rsidR="00790C54" w:rsidRDefault="00790C54" w:rsidP="00B566EC">
      <w:pPr>
        <w:ind w:left="-31"/>
        <w:jc w:val="both"/>
        <w:rPr>
          <w:rFonts w:cs="B Titr"/>
          <w:b/>
          <w:bCs/>
          <w:color w:val="4F6228" w:themeColor="accent3" w:themeShade="80"/>
          <w:sz w:val="20"/>
          <w:szCs w:val="20"/>
          <w:rtl/>
          <w:lang w:bidi="fa-IR"/>
        </w:rPr>
      </w:pPr>
      <w:r>
        <w:rPr>
          <w:rFonts w:cs="B Titr" w:hint="cs"/>
          <w:b/>
          <w:bCs/>
          <w:noProof/>
          <w:sz w:val="20"/>
          <w:szCs w:val="20"/>
          <w:rtl/>
          <w:lang w:bidi="fa-IR"/>
        </w:rPr>
        <w:lastRenderedPageBreak/>
        <w:drawing>
          <wp:anchor distT="0" distB="0" distL="114300" distR="114300" simplePos="0" relativeHeight="251689472" behindDoc="1" locked="0" layoutInCell="1" allowOverlap="1" wp14:anchorId="2D5A7A11" wp14:editId="0309ACDB">
            <wp:simplePos x="0" y="0"/>
            <wp:positionH relativeFrom="column">
              <wp:posOffset>-59055</wp:posOffset>
            </wp:positionH>
            <wp:positionV relativeFrom="paragraph">
              <wp:posOffset>107415</wp:posOffset>
            </wp:positionV>
            <wp:extent cx="729615" cy="783590"/>
            <wp:effectExtent l="0" t="0" r="0" b="0"/>
            <wp:wrapNone/>
            <wp:docPr id="19" name="Picture 1" descr="E:\نامه ها\مبشر\عکس ها\arm\arm rang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نامه ها\مبشر\عکس ها\arm\arm rang002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C54" w:rsidRDefault="00790C54" w:rsidP="00B566EC">
      <w:pPr>
        <w:ind w:left="-31"/>
        <w:jc w:val="both"/>
        <w:rPr>
          <w:rFonts w:cs="B Titr"/>
          <w:b/>
          <w:bCs/>
          <w:color w:val="4F6228" w:themeColor="accent3" w:themeShade="80"/>
          <w:sz w:val="20"/>
          <w:szCs w:val="20"/>
          <w:rtl/>
          <w:lang w:bidi="fa-IR"/>
        </w:rPr>
      </w:pPr>
    </w:p>
    <w:p w:rsidR="00790C54" w:rsidRDefault="00790C54" w:rsidP="00B566EC">
      <w:pPr>
        <w:ind w:left="-31"/>
        <w:jc w:val="both"/>
        <w:rPr>
          <w:rFonts w:cs="B Titr"/>
          <w:b/>
          <w:bCs/>
          <w:color w:val="4F6228" w:themeColor="accent3" w:themeShade="80"/>
          <w:sz w:val="20"/>
          <w:szCs w:val="20"/>
          <w:rtl/>
          <w:lang w:bidi="fa-IR"/>
        </w:rPr>
      </w:pPr>
    </w:p>
    <w:p w:rsidR="00C84A40" w:rsidRPr="002D3F2E" w:rsidRDefault="00C84A40" w:rsidP="00B566EC">
      <w:pPr>
        <w:ind w:left="-31"/>
        <w:jc w:val="both"/>
        <w:rPr>
          <w:rFonts w:cs="B Titr"/>
          <w:b/>
          <w:bCs/>
          <w:color w:val="4F6228" w:themeColor="accent3" w:themeShade="80"/>
          <w:sz w:val="20"/>
          <w:szCs w:val="20"/>
          <w:rtl/>
          <w:lang w:bidi="fa-IR"/>
        </w:rPr>
      </w:pPr>
      <w:r w:rsidRPr="002D3F2E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t>جدول</w:t>
      </w:r>
      <w:r w:rsidR="00B566EC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t>3</w:t>
      </w:r>
      <w:r w:rsidRPr="002D3F2E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t>-3: جذب منابع</w:t>
      </w:r>
      <w:r w:rsidR="00583841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t xml:space="preserve"> </w:t>
      </w:r>
      <w:r w:rsidR="00583841" w:rsidRPr="00583841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((مستندات ارائه گردد))</w:t>
      </w:r>
    </w:p>
    <w:tbl>
      <w:tblPr>
        <w:tblStyle w:val="TableGrid"/>
        <w:bidiVisual/>
        <w:tblW w:w="0" w:type="auto"/>
        <w:tblInd w:w="-31" w:type="dxa"/>
        <w:tblLook w:val="04A0" w:firstRow="1" w:lastRow="0" w:firstColumn="1" w:lastColumn="0" w:noHBand="0" w:noVBand="1"/>
      </w:tblPr>
      <w:tblGrid>
        <w:gridCol w:w="1344"/>
        <w:gridCol w:w="1493"/>
        <w:gridCol w:w="1494"/>
        <w:gridCol w:w="1493"/>
        <w:gridCol w:w="1494"/>
        <w:gridCol w:w="1493"/>
        <w:gridCol w:w="1494"/>
        <w:gridCol w:w="1493"/>
        <w:gridCol w:w="1494"/>
        <w:gridCol w:w="1494"/>
      </w:tblGrid>
      <w:tr w:rsidR="00946789" w:rsidTr="00C17407">
        <w:tc>
          <w:tcPr>
            <w:tcW w:w="1344" w:type="dxa"/>
            <w:vMerge w:val="restart"/>
            <w:tcBorders>
              <w:top w:val="thinThickSmallGap" w:sz="18" w:space="0" w:color="auto"/>
              <w:left w:val="thickThinSmallGap" w:sz="18" w:space="0" w:color="auto"/>
              <w:right w:val="single" w:sz="18" w:space="0" w:color="auto"/>
            </w:tcBorders>
          </w:tcPr>
          <w:p w:rsidR="00946789" w:rsidRDefault="00946789" w:rsidP="00C1740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جذب منابع از اداره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کل</w:t>
            </w:r>
          </w:p>
          <w:p w:rsidR="00946789" w:rsidRDefault="00946789" w:rsidP="00C1740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3442" w:type="dxa"/>
            <w:gridSpan w:val="9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946789" w:rsidRDefault="00946789" w:rsidP="0094678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جذب منابع از فدراسیون (ریال)</w:t>
            </w:r>
          </w:p>
        </w:tc>
      </w:tr>
      <w:tr w:rsidR="00C17407" w:rsidTr="00C17407">
        <w:trPr>
          <w:cantSplit/>
          <w:trHeight w:val="1134"/>
        </w:trPr>
        <w:tc>
          <w:tcPr>
            <w:tcW w:w="1344" w:type="dxa"/>
            <w:vMerge/>
            <w:tcBorders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C17407" w:rsidRDefault="00C17407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407" w:rsidRPr="0066714C" w:rsidRDefault="00C17407" w:rsidP="00C84A40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671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رویدادها (آزمون، مربیگری، داوری و غیره)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407" w:rsidRDefault="00C17407" w:rsidP="009D685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عضویت </w:t>
            </w:r>
            <w:r w:rsidR="009D68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 سامانه</w:t>
            </w:r>
          </w:p>
          <w:p w:rsidR="00C17407" w:rsidRDefault="00C17407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(سفید تا آبی)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407" w:rsidRDefault="00C17407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تخفیفات حضور در لیگ کشور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407" w:rsidRDefault="00C17407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میزبانی مسابقات قهرمانی کشور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407" w:rsidRDefault="00C17407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احکام زرد تا آبی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407" w:rsidRDefault="00C17407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حق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الزحمه پلیس فتا</w:t>
            </w: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407" w:rsidRDefault="00C17407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حق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الزحمه و ایاب و ذهاب مدرسین و ممتحنین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7407" w:rsidRDefault="00C17407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6671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تخفیفات بابت حضور رییس و دبیر در دوره</w:t>
            </w:r>
            <w:r w:rsidRPr="006671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softHyphen/>
              <w:t>های داوری، مربیگری و ازمون</w:t>
            </w: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C17407" w:rsidRDefault="00C17407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</w:tr>
      <w:tr w:rsidR="00C17407" w:rsidTr="00C17407">
        <w:trPr>
          <w:cantSplit/>
          <w:trHeight w:val="421"/>
        </w:trPr>
        <w:tc>
          <w:tcPr>
            <w:tcW w:w="1344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C17407" w:rsidRDefault="00C17407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C17407" w:rsidRPr="00C84A40" w:rsidRDefault="00C17407" w:rsidP="00C84A40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C17407" w:rsidRDefault="00C17407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C17407" w:rsidRDefault="00C17407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C17407" w:rsidRDefault="00C17407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C17407" w:rsidRDefault="00C17407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C17407" w:rsidRDefault="00C17407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3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C17407" w:rsidRDefault="00C17407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C17407" w:rsidRDefault="00C17407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94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C17407" w:rsidRDefault="00C17407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84A40" w:rsidRPr="0066714C" w:rsidRDefault="00C84A40" w:rsidP="007D1F2A">
      <w:pPr>
        <w:ind w:left="-31"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 w:rsidR="00C84A40" w:rsidRPr="002D3F2E" w:rsidRDefault="00C84A40" w:rsidP="00B566EC">
      <w:pPr>
        <w:ind w:left="-31"/>
        <w:jc w:val="both"/>
        <w:rPr>
          <w:rFonts w:cs="B Titr"/>
          <w:b/>
          <w:bCs/>
          <w:color w:val="4F6228" w:themeColor="accent3" w:themeShade="80"/>
          <w:sz w:val="20"/>
          <w:szCs w:val="20"/>
          <w:rtl/>
          <w:lang w:bidi="fa-IR"/>
        </w:rPr>
      </w:pPr>
      <w:r w:rsidRPr="002D3F2E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t xml:space="preserve">جدول </w:t>
      </w:r>
      <w:r w:rsidR="00B566EC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t>4</w:t>
      </w:r>
      <w:r w:rsidRPr="002D3F2E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t>-3: جذب منابع توسط هیأت</w:t>
      </w:r>
      <w:r w:rsidR="00583841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t xml:space="preserve"> </w:t>
      </w:r>
      <w:r w:rsidR="00583841" w:rsidRPr="00583841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((مستندات ارائه گردد))</w:t>
      </w:r>
    </w:p>
    <w:tbl>
      <w:tblPr>
        <w:tblStyle w:val="TableGrid"/>
        <w:bidiVisual/>
        <w:tblW w:w="0" w:type="auto"/>
        <w:tblInd w:w="-31" w:type="dxa"/>
        <w:tblLook w:val="04A0" w:firstRow="1" w:lastRow="0" w:firstColumn="1" w:lastColumn="0" w:noHBand="0" w:noVBand="1"/>
      </w:tblPr>
      <w:tblGrid>
        <w:gridCol w:w="1646"/>
        <w:gridCol w:w="1646"/>
        <w:gridCol w:w="1647"/>
        <w:gridCol w:w="1646"/>
        <w:gridCol w:w="1646"/>
        <w:gridCol w:w="1647"/>
        <w:gridCol w:w="1646"/>
        <w:gridCol w:w="1646"/>
        <w:gridCol w:w="1647"/>
      </w:tblGrid>
      <w:tr w:rsidR="0066714C" w:rsidTr="0066714C">
        <w:tc>
          <w:tcPr>
            <w:tcW w:w="1646" w:type="dxa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66714C" w:rsidRDefault="0066714C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برگزاری مسابقات استانی (ریال)</w:t>
            </w:r>
          </w:p>
        </w:tc>
        <w:tc>
          <w:tcPr>
            <w:tcW w:w="1646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14C" w:rsidRDefault="0066714C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برگزاری مسابقات لیگ (ریال)</w:t>
            </w:r>
          </w:p>
        </w:tc>
        <w:tc>
          <w:tcPr>
            <w:tcW w:w="1647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14C" w:rsidRDefault="0066714C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برنامه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آموزشی (ریال)</w:t>
            </w:r>
          </w:p>
        </w:tc>
        <w:tc>
          <w:tcPr>
            <w:tcW w:w="1646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14C" w:rsidRDefault="0066714C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فروش کتب، جزوات، فیلم و ... (ریال)</w:t>
            </w:r>
          </w:p>
        </w:tc>
        <w:tc>
          <w:tcPr>
            <w:tcW w:w="1646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14C" w:rsidRDefault="0066714C" w:rsidP="00BA35F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درآمد حاصل از اجاره اماکن (ریال)</w:t>
            </w:r>
          </w:p>
        </w:tc>
        <w:tc>
          <w:tcPr>
            <w:tcW w:w="1647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14C" w:rsidRDefault="0066714C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جذب کمک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مردمی (ریال)</w:t>
            </w:r>
          </w:p>
        </w:tc>
        <w:tc>
          <w:tcPr>
            <w:tcW w:w="1646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14C" w:rsidRDefault="0066714C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جذب کمک از سایر نهادها (ریال)</w:t>
            </w:r>
          </w:p>
        </w:tc>
        <w:tc>
          <w:tcPr>
            <w:tcW w:w="1646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14C" w:rsidRDefault="0066714C" w:rsidP="00C1740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جذب اسپانسر (ریال)</w:t>
            </w:r>
          </w:p>
        </w:tc>
        <w:tc>
          <w:tcPr>
            <w:tcW w:w="1647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66714C" w:rsidRDefault="0066714C" w:rsidP="003B581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سایر </w:t>
            </w:r>
            <w:r w:rsidR="003B581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منابع</w:t>
            </w:r>
          </w:p>
          <w:p w:rsidR="0066714C" w:rsidRDefault="0066714C" w:rsidP="0066714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(ریال)</w:t>
            </w:r>
          </w:p>
        </w:tc>
      </w:tr>
      <w:tr w:rsidR="0066714C" w:rsidTr="0066714C">
        <w:tc>
          <w:tcPr>
            <w:tcW w:w="1646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66714C" w:rsidRDefault="0066714C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66714C" w:rsidRDefault="0066714C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66714C" w:rsidRDefault="0066714C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66714C" w:rsidRDefault="0066714C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66714C" w:rsidRDefault="0066714C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66714C" w:rsidRDefault="0066714C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66714C" w:rsidRDefault="0066714C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66714C" w:rsidRDefault="0066714C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66714C" w:rsidRDefault="0066714C" w:rsidP="00C84A4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84A40" w:rsidRPr="0066714C" w:rsidRDefault="00C84A40" w:rsidP="007D1F2A">
      <w:pPr>
        <w:ind w:left="-31"/>
        <w:jc w:val="both"/>
        <w:rPr>
          <w:rFonts w:cs="B Titr"/>
          <w:b/>
          <w:bCs/>
          <w:sz w:val="16"/>
          <w:szCs w:val="16"/>
          <w:rtl/>
          <w:lang w:bidi="fa-IR"/>
        </w:rPr>
      </w:pPr>
    </w:p>
    <w:p w:rsidR="008E4277" w:rsidRPr="002D3F2E" w:rsidRDefault="008E4277" w:rsidP="00B566EC">
      <w:pPr>
        <w:ind w:left="-31"/>
        <w:jc w:val="both"/>
        <w:rPr>
          <w:rFonts w:cs="B Titr"/>
          <w:b/>
          <w:bCs/>
          <w:color w:val="4F6228" w:themeColor="accent3" w:themeShade="80"/>
          <w:sz w:val="20"/>
          <w:szCs w:val="20"/>
          <w:rtl/>
          <w:lang w:bidi="fa-IR"/>
        </w:rPr>
      </w:pPr>
      <w:r w:rsidRPr="002D3F2E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t xml:space="preserve">جدول </w:t>
      </w:r>
      <w:r w:rsidR="00B566EC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t>5</w:t>
      </w:r>
      <w:r w:rsidRPr="002D3F2E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t>-3: هزینه</w:t>
      </w:r>
      <w:r w:rsidRPr="002D3F2E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softHyphen/>
        <w:t>ها</w:t>
      </w:r>
      <w:r w:rsidR="00CC19AF">
        <w:rPr>
          <w:rFonts w:cs="B Titr" w:hint="cs"/>
          <w:b/>
          <w:bCs/>
          <w:color w:val="4F6228" w:themeColor="accent3" w:themeShade="80"/>
          <w:sz w:val="20"/>
          <w:szCs w:val="20"/>
          <w:rtl/>
          <w:lang w:bidi="fa-IR"/>
        </w:rPr>
        <w:t xml:space="preserve"> </w:t>
      </w:r>
      <w:r w:rsidR="00583841" w:rsidRPr="00583841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((مستندات ارائه گردد))</w:t>
      </w:r>
    </w:p>
    <w:tbl>
      <w:tblPr>
        <w:tblStyle w:val="TableGrid"/>
        <w:bidiVisual/>
        <w:tblW w:w="0" w:type="auto"/>
        <w:tblInd w:w="-31" w:type="dxa"/>
        <w:tblLook w:val="04A0" w:firstRow="1" w:lastRow="0" w:firstColumn="1" w:lastColumn="0" w:noHBand="0" w:noVBand="1"/>
      </w:tblPr>
      <w:tblGrid>
        <w:gridCol w:w="1478"/>
        <w:gridCol w:w="1479"/>
        <w:gridCol w:w="1478"/>
        <w:gridCol w:w="1479"/>
        <w:gridCol w:w="1479"/>
        <w:gridCol w:w="1478"/>
        <w:gridCol w:w="1479"/>
        <w:gridCol w:w="1478"/>
        <w:gridCol w:w="1479"/>
        <w:gridCol w:w="1479"/>
      </w:tblGrid>
      <w:tr w:rsidR="008E4277" w:rsidTr="0066714C">
        <w:tc>
          <w:tcPr>
            <w:tcW w:w="1478" w:type="dxa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هزینه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اداری</w:t>
            </w:r>
          </w:p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277" w:rsidRDefault="008E4277" w:rsidP="002D3F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هزینه برگزاری مسابقات استانی (ریال</w:t>
            </w:r>
            <w:r w:rsidR="00D1495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478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277" w:rsidRDefault="008E4277" w:rsidP="002D3F2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هزینه برگزاری مسابقات لیگ (ریال)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هزینه برنامه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های آموزشی </w:t>
            </w:r>
          </w:p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277" w:rsidRPr="008E4277" w:rsidRDefault="008E4277" w:rsidP="008E427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  <w:r w:rsidRPr="008E4277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>هزینه حضور در مسابقات قهرمانی کشور</w:t>
            </w:r>
          </w:p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478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277" w:rsidRPr="008E4277" w:rsidRDefault="008E4277" w:rsidP="008E4277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8E4277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هزینه اعزام تیم به مسابقات برون مرزی</w:t>
            </w:r>
          </w:p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هزینه حقوق پرسنل</w:t>
            </w:r>
          </w:p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478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خرید اثاثیه</w:t>
            </w:r>
          </w:p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277" w:rsidRPr="0066714C" w:rsidRDefault="0066714C" w:rsidP="008E4277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6714C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پرداخت به هیأتهای تابعه بابت احکام زرد تا آبی (ریال)</w:t>
            </w:r>
          </w:p>
        </w:tc>
        <w:tc>
          <w:tcPr>
            <w:tcW w:w="1479" w:type="dxa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66714C" w:rsidRDefault="0066714C" w:rsidP="0066714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سایر هزینه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ها</w:t>
            </w:r>
          </w:p>
          <w:p w:rsidR="008E4277" w:rsidRDefault="0066714C" w:rsidP="0066714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(ریال)</w:t>
            </w:r>
          </w:p>
        </w:tc>
      </w:tr>
      <w:tr w:rsidR="008E4277" w:rsidTr="0066714C">
        <w:tc>
          <w:tcPr>
            <w:tcW w:w="1478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8E4277" w:rsidRDefault="008E4277" w:rsidP="008E427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E4277" w:rsidRPr="0066714C" w:rsidRDefault="008E4277" w:rsidP="007D1F2A">
      <w:pPr>
        <w:ind w:left="-31"/>
        <w:jc w:val="both"/>
        <w:rPr>
          <w:rFonts w:cs="B Titr"/>
          <w:b/>
          <w:bCs/>
          <w:sz w:val="6"/>
          <w:szCs w:val="6"/>
          <w:rtl/>
          <w:lang w:bidi="fa-IR"/>
        </w:rPr>
      </w:pPr>
    </w:p>
    <w:p w:rsidR="008E4277" w:rsidRDefault="008E4277" w:rsidP="00801AB1">
      <w:pPr>
        <w:ind w:left="-31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6E2023" w:rsidRDefault="006E2023" w:rsidP="00801AB1">
      <w:pPr>
        <w:ind w:left="-31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6E2023" w:rsidRDefault="006E2023" w:rsidP="00801AB1">
      <w:pPr>
        <w:ind w:left="-31"/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7</w:t>
      </w:r>
    </w:p>
    <w:sectPr w:rsidR="006E2023" w:rsidSect="00100AE5">
      <w:pgSz w:w="16838" w:h="11906" w:orient="landscape" w:code="9"/>
      <w:pgMar w:top="1134" w:right="1134" w:bottom="1134" w:left="1134" w:header="709" w:footer="709" w:gutter="0"/>
      <w:pgBorders w:offsetFrom="page">
        <w:top w:val="twistedLines1" w:sz="19" w:space="24" w:color="auto"/>
        <w:left w:val="twistedLines1" w:sz="19" w:space="24" w:color="auto"/>
        <w:bottom w:val="twistedLines1" w:sz="19" w:space="24" w:color="auto"/>
        <w:right w:val="twistedLines1" w:sz="1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86" w:rsidRDefault="00F04A86" w:rsidP="00520000">
      <w:r>
        <w:separator/>
      </w:r>
    </w:p>
  </w:endnote>
  <w:endnote w:type="continuationSeparator" w:id="0">
    <w:p w:rsidR="00F04A86" w:rsidRDefault="00F04A86" w:rsidP="0052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86" w:rsidRDefault="00F04A86" w:rsidP="00520000">
      <w:r>
        <w:separator/>
      </w:r>
    </w:p>
  </w:footnote>
  <w:footnote w:type="continuationSeparator" w:id="0">
    <w:p w:rsidR="00F04A86" w:rsidRDefault="00F04A86" w:rsidP="00520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00"/>
    <w:rsid w:val="00002F48"/>
    <w:rsid w:val="00015374"/>
    <w:rsid w:val="00045954"/>
    <w:rsid w:val="00056B83"/>
    <w:rsid w:val="000619EE"/>
    <w:rsid w:val="000A681F"/>
    <w:rsid w:val="000C6400"/>
    <w:rsid w:val="000F5BDC"/>
    <w:rsid w:val="00100AE5"/>
    <w:rsid w:val="001056A8"/>
    <w:rsid w:val="00133841"/>
    <w:rsid w:val="00135AF6"/>
    <w:rsid w:val="0016069E"/>
    <w:rsid w:val="001661A3"/>
    <w:rsid w:val="001D49F6"/>
    <w:rsid w:val="001E65C1"/>
    <w:rsid w:val="0026168C"/>
    <w:rsid w:val="002D3F2E"/>
    <w:rsid w:val="003102FE"/>
    <w:rsid w:val="0036610E"/>
    <w:rsid w:val="00376303"/>
    <w:rsid w:val="003A44E6"/>
    <w:rsid w:val="003B5812"/>
    <w:rsid w:val="00404CC2"/>
    <w:rsid w:val="00422D49"/>
    <w:rsid w:val="00470763"/>
    <w:rsid w:val="00494C3A"/>
    <w:rsid w:val="004A096F"/>
    <w:rsid w:val="004A51A1"/>
    <w:rsid w:val="004C5B64"/>
    <w:rsid w:val="004D092E"/>
    <w:rsid w:val="00520000"/>
    <w:rsid w:val="00526B3E"/>
    <w:rsid w:val="0053184E"/>
    <w:rsid w:val="005428A1"/>
    <w:rsid w:val="00561554"/>
    <w:rsid w:val="005823BD"/>
    <w:rsid w:val="00583841"/>
    <w:rsid w:val="005A08C7"/>
    <w:rsid w:val="005C06C9"/>
    <w:rsid w:val="005E6E9F"/>
    <w:rsid w:val="005F56F2"/>
    <w:rsid w:val="0066714C"/>
    <w:rsid w:val="00681F33"/>
    <w:rsid w:val="006930D6"/>
    <w:rsid w:val="006A10FC"/>
    <w:rsid w:val="006A162F"/>
    <w:rsid w:val="006A3A56"/>
    <w:rsid w:val="006E2023"/>
    <w:rsid w:val="00786ECE"/>
    <w:rsid w:val="00790C54"/>
    <w:rsid w:val="007B35E0"/>
    <w:rsid w:val="007D1F2A"/>
    <w:rsid w:val="007D2D56"/>
    <w:rsid w:val="007E2F07"/>
    <w:rsid w:val="007F61CF"/>
    <w:rsid w:val="00801AB1"/>
    <w:rsid w:val="00861078"/>
    <w:rsid w:val="008E1308"/>
    <w:rsid w:val="008E4277"/>
    <w:rsid w:val="0090319D"/>
    <w:rsid w:val="009118E0"/>
    <w:rsid w:val="00931BEF"/>
    <w:rsid w:val="00943426"/>
    <w:rsid w:val="009441F1"/>
    <w:rsid w:val="00946789"/>
    <w:rsid w:val="00967BB6"/>
    <w:rsid w:val="00971035"/>
    <w:rsid w:val="0098061F"/>
    <w:rsid w:val="00995FD0"/>
    <w:rsid w:val="009B492A"/>
    <w:rsid w:val="009D6850"/>
    <w:rsid w:val="00A171E3"/>
    <w:rsid w:val="00A20197"/>
    <w:rsid w:val="00A26C15"/>
    <w:rsid w:val="00A404BE"/>
    <w:rsid w:val="00A41F30"/>
    <w:rsid w:val="00A976AA"/>
    <w:rsid w:val="00AB058C"/>
    <w:rsid w:val="00AC3642"/>
    <w:rsid w:val="00AE48CE"/>
    <w:rsid w:val="00AE5B1F"/>
    <w:rsid w:val="00B1397D"/>
    <w:rsid w:val="00B33C1B"/>
    <w:rsid w:val="00B3641D"/>
    <w:rsid w:val="00B566EC"/>
    <w:rsid w:val="00B6671D"/>
    <w:rsid w:val="00BD7C2E"/>
    <w:rsid w:val="00C17407"/>
    <w:rsid w:val="00C7038F"/>
    <w:rsid w:val="00C84A40"/>
    <w:rsid w:val="00C97E17"/>
    <w:rsid w:val="00CB7116"/>
    <w:rsid w:val="00CC19AF"/>
    <w:rsid w:val="00D14954"/>
    <w:rsid w:val="00D3439D"/>
    <w:rsid w:val="00D51323"/>
    <w:rsid w:val="00D54C69"/>
    <w:rsid w:val="00D605E1"/>
    <w:rsid w:val="00D625C3"/>
    <w:rsid w:val="00D9062B"/>
    <w:rsid w:val="00D91597"/>
    <w:rsid w:val="00DC6AAD"/>
    <w:rsid w:val="00DD70BE"/>
    <w:rsid w:val="00DF58CC"/>
    <w:rsid w:val="00E24A5B"/>
    <w:rsid w:val="00E43E35"/>
    <w:rsid w:val="00E62992"/>
    <w:rsid w:val="00EA7E38"/>
    <w:rsid w:val="00EE7291"/>
    <w:rsid w:val="00EF4352"/>
    <w:rsid w:val="00F04A86"/>
    <w:rsid w:val="00F20AE5"/>
    <w:rsid w:val="00FD75F4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0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00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20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00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00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7D1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0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00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20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00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00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7D1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F626-EDB4-43E1-BE4E-B5DEFDDF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Anahid</dc:creator>
  <cp:keywords/>
  <dc:description/>
  <cp:lastModifiedBy>samaneh</cp:lastModifiedBy>
  <cp:revision>2</cp:revision>
  <cp:lastPrinted>2019-07-20T08:52:00Z</cp:lastPrinted>
  <dcterms:created xsi:type="dcterms:W3CDTF">2020-02-08T05:57:00Z</dcterms:created>
  <dcterms:modified xsi:type="dcterms:W3CDTF">2020-02-08T05:57:00Z</dcterms:modified>
</cp:coreProperties>
</file>